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3" w:rsidRDefault="00C76DD3" w:rsidP="00C76DD3">
      <w:pPr>
        <w:pStyle w:val="a5"/>
        <w:rPr>
          <w:color w:val="0000FF"/>
          <w:spacing w:val="50"/>
          <w:sz w:val="30"/>
          <w:szCs w:val="30"/>
        </w:rPr>
      </w:pPr>
      <w:r>
        <w:rPr>
          <w:noProof/>
          <w:color w:val="0000FF"/>
          <w:spacing w:val="50"/>
          <w:sz w:val="30"/>
          <w:szCs w:val="30"/>
        </w:rPr>
        <w:drawing>
          <wp:inline distT="0" distB="0" distL="0" distR="0" wp14:anchorId="1685C145" wp14:editId="2454333C">
            <wp:extent cx="88582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D3" w:rsidRDefault="00C76DD3" w:rsidP="00C76DD3">
      <w:pPr>
        <w:pStyle w:val="1"/>
        <w:spacing w:before="0" w:beforeAutospacing="0" w:after="0" w:afterAutospacing="0"/>
        <w:rPr>
          <w:b w:val="0"/>
          <w:color w:val="0000FF"/>
          <w:sz w:val="30"/>
          <w:szCs w:val="30"/>
        </w:rPr>
      </w:pPr>
      <w:r>
        <w:rPr>
          <w:color w:val="0000FF"/>
          <w:spacing w:val="30"/>
          <w:sz w:val="30"/>
          <w:szCs w:val="30"/>
        </w:rPr>
        <w:t>АДМИНИСТРАЦИЯ МУНИЦИПАЛЬНОГО РАЙОНА</w:t>
      </w:r>
    </w:p>
    <w:p w:rsidR="00C76DD3" w:rsidRDefault="00C76DD3" w:rsidP="00C76DD3">
      <w:pPr>
        <w:pStyle w:val="1"/>
        <w:spacing w:before="0" w:beforeAutospacing="0" w:after="0" w:afterAutospacing="0"/>
        <w:jc w:val="center"/>
        <w:rPr>
          <w:b w:val="0"/>
          <w:color w:val="0000FF"/>
          <w:sz w:val="30"/>
          <w:szCs w:val="30"/>
        </w:rPr>
      </w:pPr>
      <w:r>
        <w:rPr>
          <w:color w:val="0000FF"/>
          <w:spacing w:val="50"/>
          <w:sz w:val="30"/>
          <w:szCs w:val="30"/>
        </w:rPr>
        <w:t>«КАЗБЕКОВСКИЙ РАЙОН»</w:t>
      </w:r>
    </w:p>
    <w:p w:rsidR="00C76DD3" w:rsidRDefault="00C76DD3" w:rsidP="00C76DD3">
      <w:pPr>
        <w:pStyle w:val="11"/>
        <w:jc w:val="center"/>
        <w:rPr>
          <w:b/>
          <w:color w:val="0000FF"/>
        </w:rPr>
      </w:pPr>
    </w:p>
    <w:p w:rsidR="00C76DD3" w:rsidRPr="00C76DD3" w:rsidRDefault="00C76DD3" w:rsidP="00C76DD3">
      <w:pPr>
        <w:pStyle w:val="11"/>
        <w:jc w:val="center"/>
        <w:rPr>
          <w:b/>
          <w:sz w:val="24"/>
          <w:szCs w:val="24"/>
        </w:rPr>
      </w:pPr>
      <w:r w:rsidRPr="00C76DD3">
        <w:rPr>
          <w:b/>
          <w:sz w:val="24"/>
          <w:szCs w:val="24"/>
        </w:rPr>
        <w:t>ПОСТАНОВЛЕНИЕ</w:t>
      </w:r>
    </w:p>
    <w:p w:rsidR="00C76DD3" w:rsidRPr="00C76DD3" w:rsidRDefault="00C76DD3" w:rsidP="00C76DD3">
      <w:pPr>
        <w:rPr>
          <w:rFonts w:ascii="Times New Roman" w:hAnsi="Times New Roman" w:cs="Times New Roman"/>
          <w:sz w:val="24"/>
          <w:szCs w:val="24"/>
        </w:rPr>
      </w:pPr>
      <w:r w:rsidRPr="00C76DD3">
        <w:rPr>
          <w:rFonts w:ascii="Times New Roman" w:hAnsi="Times New Roman" w:cs="Times New Roman"/>
          <w:sz w:val="24"/>
          <w:szCs w:val="24"/>
        </w:rPr>
        <w:t>«</w:t>
      </w:r>
      <w:r w:rsidR="00A06864">
        <w:rPr>
          <w:rFonts w:ascii="Times New Roman" w:hAnsi="Times New Roman" w:cs="Times New Roman"/>
          <w:sz w:val="24"/>
          <w:szCs w:val="24"/>
        </w:rPr>
        <w:t>20</w:t>
      </w:r>
      <w:r w:rsidRPr="00C76DD3">
        <w:rPr>
          <w:rFonts w:ascii="Times New Roman" w:hAnsi="Times New Roman" w:cs="Times New Roman"/>
          <w:sz w:val="24"/>
          <w:szCs w:val="24"/>
        </w:rPr>
        <w:t>»</w:t>
      </w:r>
      <w:r w:rsidR="00A06864">
        <w:rPr>
          <w:rFonts w:ascii="Times New Roman" w:hAnsi="Times New Roman" w:cs="Times New Roman"/>
          <w:sz w:val="24"/>
          <w:szCs w:val="24"/>
        </w:rPr>
        <w:t xml:space="preserve"> май </w:t>
      </w:r>
      <w:r w:rsidRPr="00C76DD3">
        <w:rPr>
          <w:rFonts w:ascii="Times New Roman" w:hAnsi="Times New Roman" w:cs="Times New Roman"/>
          <w:sz w:val="24"/>
          <w:szCs w:val="24"/>
        </w:rPr>
        <w:t>2020г.</w:t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864">
        <w:rPr>
          <w:rFonts w:ascii="Times New Roman" w:hAnsi="Times New Roman" w:cs="Times New Roman"/>
          <w:sz w:val="24"/>
          <w:szCs w:val="24"/>
        </w:rPr>
        <w:tab/>
      </w:r>
      <w:r w:rsidR="00A06864">
        <w:rPr>
          <w:rFonts w:ascii="Times New Roman" w:hAnsi="Times New Roman" w:cs="Times New Roman"/>
          <w:sz w:val="24"/>
          <w:szCs w:val="24"/>
        </w:rPr>
        <w:tab/>
      </w:r>
      <w:r w:rsidRPr="00C76DD3">
        <w:rPr>
          <w:rFonts w:ascii="Times New Roman" w:hAnsi="Times New Roman" w:cs="Times New Roman"/>
          <w:sz w:val="24"/>
          <w:szCs w:val="24"/>
        </w:rPr>
        <w:t>№</w:t>
      </w:r>
      <w:r w:rsidR="00A06864">
        <w:rPr>
          <w:rFonts w:ascii="Times New Roman" w:hAnsi="Times New Roman" w:cs="Times New Roman"/>
          <w:sz w:val="24"/>
          <w:szCs w:val="24"/>
        </w:rPr>
        <w:t>44</w:t>
      </w:r>
    </w:p>
    <w:p w:rsidR="00C76DD3" w:rsidRPr="00C76DD3" w:rsidRDefault="00C76DD3" w:rsidP="00C76D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6DD3">
        <w:rPr>
          <w:rFonts w:ascii="Times New Roman" w:hAnsi="Times New Roman" w:cs="Times New Roman"/>
          <w:sz w:val="24"/>
          <w:szCs w:val="24"/>
        </w:rPr>
        <w:t>с.Дылым</w:t>
      </w:r>
      <w:proofErr w:type="spellEnd"/>
    </w:p>
    <w:p w:rsidR="00205D2A" w:rsidRPr="00C76DD3" w:rsidRDefault="00205D2A" w:rsidP="00620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48"/>
          <w:sz w:val="24"/>
          <w:szCs w:val="24"/>
        </w:rPr>
      </w:pPr>
    </w:p>
    <w:p w:rsidR="00C76DD3" w:rsidRDefault="006200CA" w:rsidP="0062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кадровом резерве для замещения вакантных должностей муниципальной слу</w:t>
      </w:r>
      <w:bookmarkStart w:id="0" w:name="_GoBack"/>
      <w:bookmarkEnd w:id="0"/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жбы в администрации </w:t>
      </w:r>
      <w:r w:rsidR="00D03A72"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</w:p>
    <w:p w:rsidR="006200CA" w:rsidRPr="00C76DD3" w:rsidRDefault="00D03A72" w:rsidP="0062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6200CA" w:rsidRPr="00C76D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>Казбековский район</w:t>
      </w:r>
      <w:r w:rsidR="006200CA" w:rsidRPr="00C76D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200CA" w:rsidRPr="00C76DD3" w:rsidRDefault="00C8607F" w:rsidP="00C8607F">
      <w:pPr>
        <w:tabs>
          <w:tab w:val="left" w:pos="5150"/>
        </w:tabs>
        <w:spacing w:after="88" w:line="240" w:lineRule="auto"/>
        <w:rPr>
          <w:rFonts w:ascii="Arial" w:eastAsia="Times New Roman" w:hAnsi="Arial" w:cs="Arial"/>
          <w:b/>
          <w:color w:val="3B4248"/>
          <w:sz w:val="24"/>
          <w:szCs w:val="24"/>
        </w:rPr>
      </w:pPr>
      <w:r w:rsidRPr="00C76DD3">
        <w:rPr>
          <w:rFonts w:ascii="Arial" w:eastAsia="Times New Roman" w:hAnsi="Arial" w:cs="Arial"/>
          <w:b/>
          <w:color w:val="3B4248"/>
          <w:sz w:val="24"/>
          <w:szCs w:val="24"/>
        </w:rPr>
        <w:tab/>
      </w:r>
    </w:p>
    <w:p w:rsidR="006200CA" w:rsidRPr="00C76DD3" w:rsidRDefault="00C76DD3" w:rsidP="00C76DD3">
      <w:pPr>
        <w:spacing w:after="88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3B42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4248"/>
          <w:sz w:val="24"/>
          <w:szCs w:val="24"/>
        </w:rPr>
        <w:tab/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200CA" w:rsidRPr="00C76D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от 2 марта 2007 г. № 25-ФЗ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службе в Российской Федерации», Законом Республики Дагестан </w:t>
      </w:r>
      <w:r w:rsidR="00C8607F" w:rsidRPr="00C76DD3">
        <w:rPr>
          <w:rFonts w:ascii="Times New Roman" w:hAnsi="Times New Roman" w:cs="Times New Roman"/>
          <w:sz w:val="24"/>
          <w:szCs w:val="24"/>
        </w:rPr>
        <w:t xml:space="preserve">от 11 марта 2008 года № 9 «О муниципальной службе в Республике Дагестан»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кадрового резерва для замещения вакантных должностей муниципальной службы в администрации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Казбековский район, администрация муниципального района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DD3" w:rsidRDefault="00C76DD3" w:rsidP="00C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0CA" w:rsidRPr="00C76DD3" w:rsidRDefault="006200CA" w:rsidP="00C76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200CA" w:rsidRPr="00C76DD3" w:rsidRDefault="00C76DD3" w:rsidP="00620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6200CA" w:rsidP="00C76D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1. Утвердить прилагаемое</w:t>
      </w:r>
      <w:r w:rsid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P38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о кадровом резерве для замещения вакантных должностей муниципальной службы </w:t>
      </w:r>
      <w:r w:rsidR="00205D2A" w:rsidRPr="00C76DD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(далее - Положение).</w:t>
      </w:r>
    </w:p>
    <w:p w:rsidR="006200CA" w:rsidRPr="00C76DD3" w:rsidRDefault="00C76DD3" w:rsidP="00620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2. Установить, что лица, включенные в кадровый резерв для замещения вакантных должностей муниципальной службы в администрации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755588" w:rsidRPr="00C7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сформированный до вступления в силу настоящего постановления, считаются состоящими в кадровом резерве для замещения вакантных должностей муниципальной службы в администрации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755588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до наступления оснований для исключения из него в порядке, предусмотренном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P38" w:history="1">
        <w:r w:rsidR="006200CA" w:rsidRPr="00C76DD3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0CA" w:rsidRPr="00C76DD3" w:rsidRDefault="00C76DD3" w:rsidP="00C76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3. Руководителям структурных подразделений администрации</w:t>
      </w:r>
      <w:r w:rsidR="00755588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, являющихся юридическими лицами, организовать работу с кадровым резервом в соответствии с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anchor="P38" w:history="1">
        <w:r w:rsidR="006200CA" w:rsidRPr="00C76DD3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DD3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5588" w:rsidRPr="00C76D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6DD3">
        <w:rPr>
          <w:rFonts w:ascii="Times New Roman" w:hAnsi="Times New Roman" w:cs="Times New Roman"/>
          <w:sz w:val="24"/>
          <w:szCs w:val="24"/>
        </w:rPr>
        <w:t xml:space="preserve"> Признать утратившим силу ранее принятые муниципальные нормативные правовые акты, регулирующих данные правоотношения</w:t>
      </w:r>
    </w:p>
    <w:p w:rsidR="006200CA" w:rsidRPr="00C76DD3" w:rsidRDefault="00C76DD3" w:rsidP="00C76D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5.Опубликовать</w:t>
      </w:r>
      <w:r w:rsidR="00755588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 районной газете «</w:t>
      </w:r>
      <w:proofErr w:type="spellStart"/>
      <w:r w:rsidRPr="00C76DD3">
        <w:rPr>
          <w:rFonts w:ascii="Times New Roman" w:eastAsia="Times New Roman" w:hAnsi="Times New Roman" w:cs="Times New Roman"/>
          <w:sz w:val="24"/>
          <w:szCs w:val="24"/>
        </w:rPr>
        <w:t>Чапар</w:t>
      </w:r>
      <w:proofErr w:type="spellEnd"/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200CA" w:rsidRPr="00C76DD3" w:rsidRDefault="00C76DD3" w:rsidP="00620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="00410CC0"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0CA" w:rsidRDefault="00C76DD3" w:rsidP="0062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DD3" w:rsidRDefault="00C76DD3" w:rsidP="00620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6DD3" w:rsidRPr="00C76DD3" w:rsidRDefault="00C76DD3" w:rsidP="00620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6DD3" w:rsidRPr="00C76DD3" w:rsidRDefault="00C76DD3" w:rsidP="00C7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. г</w:t>
      </w:r>
      <w:r w:rsidR="00410CC0" w:rsidRPr="00C76DD3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410CC0"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A72" w:rsidRPr="00C76DD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00CA" w:rsidRDefault="00D03A72" w:rsidP="00C7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CC0" w:rsidRPr="00C76D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>Казбековский</w:t>
      </w:r>
      <w:proofErr w:type="spellEnd"/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И.И. </w:t>
      </w:r>
      <w:proofErr w:type="spellStart"/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>Шабазов</w:t>
      </w:r>
      <w:proofErr w:type="spellEnd"/>
    </w:p>
    <w:p w:rsid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6DD3" w:rsidRPr="00C76DD3" w:rsidRDefault="00C76DD3" w:rsidP="00C76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200CA" w:rsidRPr="00C76DD3" w:rsidRDefault="00410CC0" w:rsidP="00C76DD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10CC0" w:rsidRPr="00C76DD3" w:rsidRDefault="00410CC0" w:rsidP="00C76DD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C76DD3" w:rsidRPr="00C76DD3" w:rsidRDefault="00C76DD3" w:rsidP="00C76DD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76DD3" w:rsidRPr="00C76DD3" w:rsidRDefault="00C76DD3" w:rsidP="00C76DD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«Казбековский район»</w:t>
      </w:r>
    </w:p>
    <w:p w:rsidR="00CF0588" w:rsidRPr="00C76DD3" w:rsidRDefault="006E27ED" w:rsidP="00905ED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D8">
        <w:rPr>
          <w:rFonts w:ascii="Times New Roman" w:eastAsia="Times New Roman" w:hAnsi="Times New Roman" w:cs="Times New Roman"/>
          <w:sz w:val="24"/>
          <w:szCs w:val="24"/>
        </w:rPr>
        <w:t xml:space="preserve">20 мая 2020 г. </w:t>
      </w:r>
      <w:r w:rsidR="00CF0588" w:rsidRPr="00C76DD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05ED8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410CC0" w:rsidRPr="00C76DD3" w:rsidRDefault="00410CC0" w:rsidP="00410CC0">
      <w:pPr>
        <w:spacing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0CC0" w:rsidRPr="00C76DD3" w:rsidRDefault="00410CC0" w:rsidP="00410CC0">
      <w:pPr>
        <w:spacing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CA" w:rsidRPr="00C76DD3" w:rsidRDefault="00C76DD3" w:rsidP="006200CA">
      <w:pPr>
        <w:spacing w:after="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8"/>
      <w:bookmarkEnd w:id="1"/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C76DD3" w:rsidP="00C76DD3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CA" w:rsidRPr="00C76DD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200CA" w:rsidRPr="00C76DD3" w:rsidRDefault="006200CA" w:rsidP="00C7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о кадровом резерве для замещения вакантных должностей</w:t>
      </w:r>
    </w:p>
    <w:p w:rsidR="00C76DD3" w:rsidRPr="00C76DD3" w:rsidRDefault="006200CA" w:rsidP="00C7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  <w:r w:rsidR="00D03A72"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</w:p>
    <w:p w:rsidR="006200CA" w:rsidRPr="00C76DD3" w:rsidRDefault="00D03A72" w:rsidP="00C7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6E27ED" w:rsidRPr="00C76D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76DD3" w:rsidRPr="00C76DD3">
        <w:rPr>
          <w:rFonts w:ascii="Times New Roman" w:eastAsia="Times New Roman" w:hAnsi="Times New Roman" w:cs="Times New Roman"/>
          <w:b/>
          <w:sz w:val="24"/>
          <w:szCs w:val="24"/>
        </w:rPr>
        <w:t>Казбековский район»</w:t>
      </w:r>
    </w:p>
    <w:p w:rsidR="006200CA" w:rsidRPr="00C76DD3" w:rsidRDefault="00C76DD3" w:rsidP="006200CA">
      <w:pPr>
        <w:spacing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6200CA" w:rsidP="006200CA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200CA" w:rsidRPr="00C76DD3" w:rsidRDefault="006200CA" w:rsidP="00C76DD3">
      <w:pPr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1. Настоящее Положение в соответствии с Федеральным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1BA1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02 марта 2007 г. № 25-ФЗ «О муниципальной службе в Российской Федерации» (далее - Федеральный закон)</w:t>
      </w:r>
      <w:r w:rsidR="00C71BA1" w:rsidRPr="00C76D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76DD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71BA1" w:rsidRPr="00C76DD3">
        <w:rPr>
          <w:rFonts w:ascii="Times New Roman" w:eastAsia="Times New Roman" w:hAnsi="Times New Roman" w:cs="Times New Roman"/>
          <w:sz w:val="24"/>
          <w:szCs w:val="24"/>
        </w:rPr>
        <w:t xml:space="preserve">аконом Республики Дагестан </w:t>
      </w:r>
      <w:r w:rsidR="00C71BA1" w:rsidRPr="00C76DD3">
        <w:rPr>
          <w:rFonts w:ascii="Times New Roman" w:hAnsi="Times New Roman" w:cs="Times New Roman"/>
          <w:sz w:val="24"/>
          <w:szCs w:val="24"/>
        </w:rPr>
        <w:t>от 11 марта 2008 года № 9 «О муниципальной службе в Республике Дагестан»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порядок формирования кадрового резерва для замещения вакантных должностей муниципальной службы в администрации и структурных подразделениях</w:t>
      </w:r>
      <w:r w:rsidR="002C7F0F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52D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, являющихся юридическими лицами (далее соответственно - кадровый резерв, администрация, структурные подразделения администрации) и работы с ним.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2. Кадровый резерв формируется для замещения вакантных должностей муниципальной службы в администрации и структурных подразделениях администрации в соответствии</w:t>
      </w:r>
      <w:r w:rsidR="002C7F0F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Реестром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должностей муниципальной службы в</w:t>
      </w:r>
      <w:r w:rsidR="002C7F0F" w:rsidRPr="00C76DD3">
        <w:rPr>
          <w:rFonts w:ascii="Times New Roman" w:eastAsia="Times New Roman" w:hAnsi="Times New Roman" w:cs="Times New Roman"/>
          <w:sz w:val="24"/>
          <w:szCs w:val="24"/>
        </w:rPr>
        <w:t xml:space="preserve"> Республике Дагестан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="005B3AC6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AC6" w:rsidRPr="00C76DD3">
        <w:rPr>
          <w:rFonts w:ascii="Times New Roman" w:hAnsi="Times New Roman" w:cs="Times New Roman"/>
          <w:sz w:val="24"/>
          <w:szCs w:val="24"/>
        </w:rPr>
        <w:t xml:space="preserve">Законом Республики Дагестан от 10.06.2008 № 28 «О муниципальных должностях и Реестре должностей муниципальной службы в Республике Дагестан»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(далее - Реестр должностей).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Кадровый резерв не формируется на должности, на замещение которых формируется муниципальный резерв управленческих кадров</w:t>
      </w:r>
      <w:r w:rsidR="005B3AC6" w:rsidRPr="00C76D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015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, а также должности муниципальной службы, относящиеся к младшей группе должностей.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3. Кадровый резерв формируется в соответствии с установленными квалификационными требованиями для замещения должностей муниципальной службы как из числа граждан, так и из числа муниципальных служащих, замещающих должности муниципальной службы в администрации или структурных подразделениях администрации.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4. Кадровый резерв формируется в целях: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обеспечения равного доступа граждан к муниципальной службе;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своевременного замещения должностей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содействия формированию высокопрофессионального кадрового состава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содействия должностному росту муниципальных служащих.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5. Принципами формирования кадрового резерва являются: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добровольность включения муниципальных служащих (граждан) в кадровый резерв;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гласность при формировании кадрового резерва;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соблюдение равенства прав граждан при их включении в кадровый резерв;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приоритетность формирования кадрового резерва на конкурсной основе;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5) учет текущей и перспективной потребности в замещении должностей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6) взаимосвязь должностного роста муниципальных служащих с результатами оценки их профессионализма и компетентности;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7) персональная ответственность главы </w:t>
      </w:r>
      <w:r w:rsidR="008740BC" w:rsidRPr="00C76D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0152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10152D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601EC" w:rsidRPr="0010152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Pr="0010152D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администрации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8) объективность оценки профессиональных и личностных качеств муниципальных служащих (граждан), претендующих на включение в кадровый резерв (далее - претенденты).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6. В администрации, в структурном подразделении администрации два раза в год анализируется потребность в кадровом резерве и определяются необходимое количество и перечень должностей муниципальной службы, а также необходимая численность лиц, состоящих в кадровом резерве (далее - кандидаты).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При анализе потребности в кадровом резерве учитываются: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1) оценка уровня 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40BC" w:rsidRPr="00C76DD3">
        <w:rPr>
          <w:rFonts w:ascii="Times New Roman" w:eastAsia="Times New Roman" w:hAnsi="Times New Roman" w:cs="Times New Roman"/>
          <w:sz w:val="24"/>
          <w:szCs w:val="24"/>
        </w:rPr>
        <w:t xml:space="preserve">меняемости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кадров муниципальных служащих и его прогноз;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доля должностей муниципальной службы, на которые сформирован кадровый резерв, в общем количестве должностей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количество кандидатов, подлежащих исключению из кадрового резерва в соответствии с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P167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подпунктом 4 пункта 52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anchor="P181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подпунктом 7 пункта 53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6200CA" w:rsidRPr="00C76DD3" w:rsidRDefault="008740BC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Информация о формировании кадрового резерва и работе с ним размещается на официальных сайтах администрации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информационно-телекоммуникационной сети Интернет (далее - сеть Интернет).</w:t>
      </w:r>
    </w:p>
    <w:p w:rsidR="006200CA" w:rsidRPr="00C76DD3" w:rsidRDefault="00C76DD3" w:rsidP="00C76DD3">
      <w:pPr>
        <w:spacing w:after="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10152D" w:rsidRDefault="006200CA" w:rsidP="0010152D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52D">
        <w:rPr>
          <w:rFonts w:ascii="Times New Roman" w:eastAsia="Times New Roman" w:hAnsi="Times New Roman" w:cs="Times New Roman"/>
          <w:b/>
          <w:sz w:val="24"/>
          <w:szCs w:val="24"/>
        </w:rPr>
        <w:t>II. ПОРЯДОК ФОРМИРОВАНИЯ КАДРОВОГО РЕЗЕРВА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0601EC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. Кадровый резерв формируется </w:t>
      </w:r>
      <w:r w:rsidR="0010152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аппарата администрации муниципального района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6200CA" w:rsidRPr="00C76DD3" w:rsidRDefault="000601EC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В кадровый резерв включаются: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граждане, претендующие на замещение вакантной должности муниципальной службы: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муниципальные служащие, претендующие на замещение вакантной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 в порядке должностного роста: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на включение в кадровый резерв;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 рекомендации аттестационной комиссии администрации о включении муниципального служащего администрации или структурных подразделений администрации в кадровый резерв по результатам аттестации с согласия указанных муниципальных служащих;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муниципальные служащие администрации и структурных подразделений администрации, увольняемые с муниципальной службы в связи с сокращением должностей муниципальной службы по основанию, предусмотренному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2 части 1 статьи 81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Федерации, - по решению представителя нанимателя с согласия указанных муниципальных служащих.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01EC" w:rsidRPr="00C76D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Конкурс на включение претендентов в кадровый резерв проводится в соответствии с нормами, предусмотренными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P91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разделом III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6200CA" w:rsidRPr="00C76DD3" w:rsidRDefault="000601EC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На каждую должность муниципальной службы в кадровом резерве может состоять не более трех кандидатов. Допускается включение одного претендента в кадровый резерв на несколько должностей муниципальной службы.</w:t>
      </w:r>
    </w:p>
    <w:p w:rsidR="006200CA" w:rsidRPr="00C76DD3" w:rsidRDefault="000601EC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Претенденты, принимавшие участие в конкурсе на замещение вакантной должности муниципальной службы в администрации и структурных подразделений администрации и не ставшие его победителями, однако профессиональные и личностные качества которых получили высокую оценку конкурсной комиссии для проведения конкурсов на замещение вакантной должности муниципальной службы и на включение в кадровый резерв для замещения вакантной должности муниципальной службы (далее - конкурсная комиссия), по рекомендации конкурсной комиссии и с согласия таких претендентов включаются в кадровый резерв для замещения вакантной должности муниципальной службы, на замещение которой проводился конкурс.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0601EC"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Муниципальные служащие, признанные аттестационной комиссией по результатам аттестации соответствующими замещаемой ими должности муниципальной службы и рекомендованные ею к включению в кадровый резерв в порядке должностного роста, с согласия таких муниципальных служащих администрации и структурных подразделений администрации включаются в кадровый резерв.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01EC" w:rsidRPr="00C76D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Муниципальные служащие администрации и структурных подразделений администрации, увольняемые с муниципальной службы в связи с сокращением должностей муниципальной службы по основанию, предусмотренному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2 части 1 статьи 81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Федерации, - по решению представителя нанимателя с согласия указанных муниципальных служащих включаются в кадровый резерв для замещения вакантных должностей муниципальной службы той же группы должностей муниципальной службы, к которой относилась последняя замещаемая ими должность муниципальной службы.</w:t>
      </w:r>
    </w:p>
    <w:p w:rsidR="006200CA" w:rsidRPr="00C76DD3" w:rsidRDefault="0010736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Кандидаты включаются в кадровый резерв на срок не более 3 лет.</w:t>
      </w:r>
    </w:p>
    <w:p w:rsidR="006200CA" w:rsidRPr="00C76DD3" w:rsidRDefault="00C76DD3" w:rsidP="00C76DD3">
      <w:pPr>
        <w:spacing w:after="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10152D" w:rsidRDefault="006200CA" w:rsidP="0010152D">
      <w:pPr>
        <w:spacing w:after="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10152D">
        <w:rPr>
          <w:rFonts w:ascii="Times New Roman" w:eastAsia="Times New Roman" w:hAnsi="Times New Roman" w:cs="Times New Roman"/>
          <w:b/>
          <w:sz w:val="24"/>
          <w:szCs w:val="24"/>
        </w:rPr>
        <w:t>III. КОНКУРС НА ВКЛЮЧЕНИЕ В КАДРОВЫЙ РЕЗЕРВ</w:t>
      </w:r>
    </w:p>
    <w:p w:rsidR="00107363" w:rsidRPr="00C76DD3" w:rsidRDefault="00C76DD3" w:rsidP="00C76DD3">
      <w:pPr>
        <w:spacing w:after="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. Конкурс на включение претендентов в кадровый резерв (далее - конкурс) объявляется по решению главы 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0152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10152D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(далее - глава), исходя из потребности в кадровом резерве.</w:t>
      </w:r>
    </w:p>
    <w:p w:rsidR="006200CA" w:rsidRPr="00C76DD3" w:rsidRDefault="00107363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Кадровая работа, связанная с организацией и обеспечением проведения конкурса, осуществляется отделом правового и кадрового обеспечения администрации.</w:t>
      </w:r>
    </w:p>
    <w:p w:rsidR="006200CA" w:rsidRPr="00C76DD3" w:rsidRDefault="0010736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        18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200CA" w:rsidRPr="00C76DD3" w:rsidRDefault="00107363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Конкурс проводится конкурсной комиссией, образуемой в администрации для проведения конкурса на включение в кадровый резерв для замещения вакантных должностей муниципальной службы в администрации (далее - конкурсная комиссия).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Конкурс заключается в оценке профессиональных и личностных качеств каждого претендента,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муниципальной службы.</w:t>
      </w:r>
    </w:p>
    <w:p w:rsidR="006200CA" w:rsidRPr="00C76DD3" w:rsidRDefault="00107363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Конкурс проводится в два этапа. На первом этапе на официальном сайте администрации и в Единой системе в сети Интернет размещается объявление о приеме документов для участия в конкурсе, а также следующая информация о конкурсе: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срок, до истечения которого принимаются указанные документы, предполагаемая дата проведения конкурса, место и порядок его проведения;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другие информационные материалы.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03"/>
      <w:bookmarkEnd w:id="3"/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Гражданин, изъявивший желание участвовать в конкурсе, представляет в отдел правового и кадрового обеспечения администрации: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личное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anchor="P234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к настоящему Положению;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анкету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по форме, утвержденной распоряжением Правительства Российской Федерации от 26 мая 2005 г. № 667-р (далее - анкета), с приложением фотографии;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копию паспорта или заменяющего его документа (соответствующий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документ предъявляется лично по прибытии на конкурс);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по учетной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форме 001-ГС/у</w:t>
        </w:r>
      </w:hyperlink>
      <w:r w:rsidRPr="00C76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и иными нормативными правовыми актами.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Муниципальный служащий, замещающий должность муниципальной службы в администрации или структурном подразделении администрации, изъявивший желание участвовать в конкурсе, подает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anchor="P234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</w:p>
    <w:p w:rsidR="006200CA" w:rsidRPr="00C76DD3" w:rsidRDefault="006200CA" w:rsidP="0010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13"/>
      <w:bookmarkEnd w:id="4"/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Муниципальный служащий, замещающий должность муниципальной службы в ином органе местного самоуправления, изъявивший желание участвовать в конкурсе, представляет в отдел правового и кадрового обеспечения администрации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anchor="P234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A8" w:rsidRPr="00C76DD3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и заполненную, подписанную и заверенную кадровой службой иного органа местного самоуправления анкету, с фотографией.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Документы, указанные в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anchor="P103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пунктах 23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anchor="P113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25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Положения, представляются в течение 21 календарного дня со дня размещения объявления об их приеме на официальном сайте и в Единой системе в сети Интернет в отдел правового и кадрового обеспечения администрации претендентами лично, посредством направления по почте или в электронном виде с использованием указанной информационной системы.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16"/>
      <w:bookmarkEnd w:id="5"/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глава вправе перенести сроки их приема.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представленных гражданином для участия в конкурсе, подлежит проверке.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Претендент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6200CA" w:rsidRPr="00C76DD3" w:rsidRDefault="00107363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Претенденты, не допущенные к участию в конкурсе в соответствии с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anchor="P116" w:history="1">
        <w:r w:rsidR="006200CA"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27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anchor="P118" w:history="1">
        <w:r w:rsidR="006200CA" w:rsidRPr="00C76DD3">
          <w:rPr>
            <w:rFonts w:ascii="Times New Roman" w:eastAsia="Times New Roman" w:hAnsi="Times New Roman" w:cs="Times New Roman"/>
            <w:sz w:val="24"/>
            <w:szCs w:val="24"/>
          </w:rPr>
          <w:t>29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Положения, информируются в письменной форме председателем конкурсной комиссии о причинах отказа в участии в конкурсе.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В случае если претендент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 в сети Интернет.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7363" w:rsidRPr="00C76D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. Решение о дате, месте и времени проведения второго этапа конкурса принимается главой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главой.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муниципальную службу, он информируется председателем конкурсной комиссии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 в сети Интернет.</w:t>
      </w:r>
    </w:p>
    <w:p w:rsidR="006200CA" w:rsidRPr="00C76DD3" w:rsidRDefault="003370F2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Претендент на замещение вакантной должности муниципальной службы, не допущенный к участию во втором этапе конкурса, вправе обжаловать это решение в соответствии с законодательством Российской Федерации.</w:t>
      </w:r>
    </w:p>
    <w:p w:rsidR="006200CA" w:rsidRPr="00C76DD3" w:rsidRDefault="003370F2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Администрация не позднее чем за 15 календарных дней до начала второго этапа конкурса размещает на своем официальном сайте и в Единой системе в сети Интернет информацию о дате, месте и времени его проведения, список претендентов, допущенных к участию в конкурсе и направляет претендентам соответствующие сообщения в письменной форме, при этом претендентам, которые представили документы для участии в конкурсе в электронном виде, - в форме электронного документа, подписанного усиленной квалифицированной подписью, с использованием Единой системы в сети Интернет.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При проведении конкурса конкурсная комиссия оценивает претендентов на основании документов, представленных ими, а также на основе конкурсных процедур с использованием не противоречащих федеральным законам,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указанные лица.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Сообщения о результатах конкурса в 7-дневный срок со дня его завершения направляются претендентам в письменной форме, при этом претендентам,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официальном сайте администрации и в Единой системе в сети Интернет.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По результатам конкурса не позднее 14 дней со дня принятия конкурсной комиссией решения издается правовой акт администрации о включении в кадровый резерв претендентов, в отношении которых принято соответствующее решение.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Если по результатам конкурса из числа претендентов не выявлены победители конкурса в связи с недостаточным уровнем их знаний и умений, наличие которых необходимо для исполнения должностных обязанностей по должности муниципальной службы, для формирования кадрового резерва на которую был объявлен конкурс, глава может принять решение о проведении повторного конкурса.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По результатам конкурса конкурсная комиссия вправе рекомендовать главе включить в кадровый резерв на одну вакантную должность муниципальной службы несколько претендентов, показавших высокий уровень профессиональной подготовки.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Документы претендентов, не допущенных к участию в конкурсе, и претендентов,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отделе правового и кадрового обеспечения администрации,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200CA" w:rsidRPr="00C76DD3" w:rsidRDefault="003370F2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200CA" w:rsidRPr="00C76DD3" w:rsidRDefault="006200CA" w:rsidP="006D652F">
      <w:pPr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Претенденты, не допущенные к участию в конкурсе, вправе обжаловать это решение в соответствии с зако</w:t>
      </w:r>
      <w:r w:rsidR="003370F2" w:rsidRPr="00C76DD3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6200CA" w:rsidRPr="00C76DD3" w:rsidRDefault="00C76DD3" w:rsidP="00C76DD3">
      <w:pPr>
        <w:spacing w:after="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6D652F" w:rsidRDefault="006200CA" w:rsidP="006D65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2F">
        <w:rPr>
          <w:rFonts w:ascii="Times New Roman" w:eastAsia="Times New Roman" w:hAnsi="Times New Roman" w:cs="Times New Roman"/>
          <w:b/>
          <w:sz w:val="24"/>
          <w:szCs w:val="24"/>
        </w:rPr>
        <w:t>IV. ПОРЯДОК РАБОТЫ С КАДРОВЫМ РЕЗЕРВОМ</w:t>
      </w:r>
    </w:p>
    <w:p w:rsidR="006200CA" w:rsidRPr="006D652F" w:rsidRDefault="006200CA" w:rsidP="006D65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2F">
        <w:rPr>
          <w:rFonts w:ascii="Times New Roman" w:eastAsia="Times New Roman" w:hAnsi="Times New Roman" w:cs="Times New Roman"/>
          <w:b/>
          <w:sz w:val="24"/>
          <w:szCs w:val="24"/>
        </w:rPr>
        <w:t>И ЕГО ИСПОЛЬЗОВАНИЕ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CB0225" w:rsidRPr="00C76D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установленной компетенцией персональную ответственность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за организацию работы с кадровым резервом несут руководители всех структурных подразделений администрации.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43. Кадровая работа, связанная с формированием, ведением кадрового резерва, организацией работы с ним и его эффективным использованием, осуществляется </w:t>
      </w:r>
      <w:r w:rsidR="00CB0225" w:rsidRPr="006D652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подразделение </w:t>
      </w:r>
      <w:r w:rsidRPr="006D65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37D63" w:rsidRPr="00C76DD3">
        <w:rPr>
          <w:rFonts w:ascii="Times New Roman" w:eastAsia="Times New Roman" w:hAnsi="Times New Roman" w:cs="Times New Roman"/>
          <w:sz w:val="24"/>
          <w:szCs w:val="24"/>
        </w:rPr>
        <w:t>, которое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организует привлечение и подбор претендентов на включение в кадровый резерв;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организует и обеспечивает проведение конкурсов;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ведет работу по учету, накоплению и обновлению данных о кадровом резерве, формируя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anchor="P297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список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154" w:rsidRPr="00C76DD3">
        <w:rPr>
          <w:rFonts w:ascii="Times New Roman" w:eastAsia="Times New Roman" w:hAnsi="Times New Roman" w:cs="Times New Roman"/>
          <w:sz w:val="24"/>
          <w:szCs w:val="24"/>
        </w:rPr>
        <w:t>кадрового резерва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организует подготовку кандидатов к замещению вакантной должности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5) осуществляет иные формы работы с кадровым резервом.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44. Подготовка кандидатов к замещению вакантной должности муниципальной службы может осуществляться в следующих формах: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участие кандидата в мероприятиях, проводимых администрацией и структурными подразделениями администрации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временное замещение должности (на период отсутствия муниципального служащего, замещающего эту должность на постоянной основе);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деятельности);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4) 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37D63" w:rsidRPr="00C76DD3">
        <w:rPr>
          <w:rFonts w:ascii="Times New Roman" w:eastAsia="Times New Roman" w:hAnsi="Times New Roman" w:cs="Times New Roman"/>
          <w:sz w:val="24"/>
          <w:szCs w:val="24"/>
        </w:rPr>
        <w:t xml:space="preserve"> в других формах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7D63" w:rsidRPr="00C76DD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законодательств</w:t>
      </w:r>
      <w:r w:rsidR="00B37D63" w:rsidRPr="00C76DD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B37D63" w:rsidRPr="00C76DD3">
        <w:rPr>
          <w:rFonts w:ascii="Times New Roman" w:eastAsia="Times New Roman" w:hAnsi="Times New Roman" w:cs="Times New Roman"/>
          <w:sz w:val="24"/>
          <w:szCs w:val="24"/>
        </w:rPr>
        <w:t xml:space="preserve"> и Республики Дагестан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Подготовку кандидатов к замещению вакантной должности осуществляют руководители всех структурных подразделений администрации.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45. Копия правового акта администрации о включении претендентов в кадровый резерв или об исключении кандидатов из кадрового резерва направляется (выдается) </w:t>
      </w:r>
      <w:r w:rsidR="00B37D63" w:rsidRPr="006D652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подразделением </w:t>
      </w:r>
      <w:r w:rsidRPr="006D65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служащему (гражданину) в течение 14 дней со дня издания этого акта.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46. В личных делах муниципальных служащих хранятся копии правовых актов администрации о включении в кадровый резерв и об исключении из кадрового резерва.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47. Сведения о кандидатах, включенных в кадровый резерв, размещаются на официальном сайте администрации.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48. Назначение кандидата, состоящего в кадровом резерве, на вакантную должность администрации или структурного подразделения администрации осуществляется с его согласия по решению </w:t>
      </w:r>
      <w:r w:rsidR="002B232C" w:rsidRPr="00C76DD3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6D65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354617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в пределах группы должностей муниципальной службы, для замещения которых кандидат включен в кадровый резерв.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акантная должность муниципальной службы замещается кандидатом, состоящим в кадровом резерве, за исключением случаев, предусмотренных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anchor="P155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51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>При решении вопроса о замещении в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акантн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кандидат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(одному из кандидатов), состоящем в кадровом резерве </w:t>
      </w:r>
      <w:r w:rsidR="005C7C19" w:rsidRPr="00C76DD3">
        <w:rPr>
          <w:rFonts w:ascii="Times New Roman" w:eastAsia="Times New Roman" w:hAnsi="Times New Roman" w:cs="Times New Roman"/>
          <w:sz w:val="24"/>
          <w:szCs w:val="24"/>
        </w:rPr>
        <w:t xml:space="preserve">запрашивается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мнения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структурного подразделения администрации, в котором имеется вакантная должность, об уровне знаний и умений, которые необходимы для исполнения профессиональных служебных обязанностей по соответствующей должности муниципальной службы.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55"/>
      <w:bookmarkEnd w:id="6"/>
      <w:r w:rsidRPr="00C76DD3">
        <w:rPr>
          <w:rFonts w:ascii="Times New Roman" w:eastAsia="Times New Roman" w:hAnsi="Times New Roman" w:cs="Times New Roman"/>
          <w:sz w:val="24"/>
          <w:szCs w:val="24"/>
        </w:rPr>
        <w:t>51. Вакантная должность муниципальной службы предлагается другим кандидатам, состоящим в кадровом резерве, в порядке, установленном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anchor="P159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51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настоящего Положения, в следующих случаях: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при письменном отказе кандидата(</w:t>
      </w:r>
      <w:proofErr w:type="spellStart"/>
      <w:r w:rsidRPr="00C76DD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76DD3">
        <w:rPr>
          <w:rFonts w:ascii="Times New Roman" w:eastAsia="Times New Roman" w:hAnsi="Times New Roman" w:cs="Times New Roman"/>
          <w:sz w:val="24"/>
          <w:szCs w:val="24"/>
        </w:rPr>
        <w:t>), состоящего(их) в кадровом резерве на вакантную должность муниципальной службы, от предложенной ему(им) должности;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в случае неявки кандидата(</w:t>
      </w:r>
      <w:proofErr w:type="spellStart"/>
      <w:r w:rsidRPr="00C76DD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76DD3">
        <w:rPr>
          <w:rFonts w:ascii="Times New Roman" w:eastAsia="Times New Roman" w:hAnsi="Times New Roman" w:cs="Times New Roman"/>
          <w:sz w:val="24"/>
          <w:szCs w:val="24"/>
        </w:rPr>
        <w:t>) в администрацию в течение 10 календарных дней со дня приглашения для определения уровня знаний и умений, которые необходимы для исполнения профессиональных служебных обязанностей по должности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при неудовлетворительных результатах оценки руководителем соответствующего структурного подразделения администрации уровня знаний и умений кандидата(</w:t>
      </w:r>
      <w:proofErr w:type="spellStart"/>
      <w:r w:rsidRPr="00C76DD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76DD3">
        <w:rPr>
          <w:rFonts w:ascii="Times New Roman" w:eastAsia="Times New Roman" w:hAnsi="Times New Roman" w:cs="Times New Roman"/>
          <w:sz w:val="24"/>
          <w:szCs w:val="24"/>
        </w:rPr>
        <w:t>), которые необходимы для исполнения профессиональных служебных обязанностей по должности муниципальной службы.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52. В случае отсутствия в кадровом резерве кандидата, которому вакантная должность может быть предложена в порядке, установленном пунктом 51 настоящего Положения, или в случае отказа кандидата от предложенной ему должности, данная должность замещается на конкурсной основе.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159"/>
      <w:bookmarkEnd w:id="7"/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F938F0" w:rsidRPr="00C76DD3">
        <w:rPr>
          <w:rFonts w:ascii="Times New Roman" w:eastAsia="Times New Roman" w:hAnsi="Times New Roman" w:cs="Times New Roman"/>
          <w:sz w:val="24"/>
          <w:szCs w:val="24"/>
        </w:rPr>
        <w:t>В случаях, определенных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anchor="P155" w:history="1">
        <w:r w:rsidR="00F938F0" w:rsidRPr="00C76DD3">
          <w:rPr>
            <w:rFonts w:ascii="Times New Roman" w:eastAsia="Times New Roman" w:hAnsi="Times New Roman" w:cs="Times New Roman"/>
            <w:sz w:val="24"/>
            <w:szCs w:val="24"/>
          </w:rPr>
          <w:t>пунктом 5</w:t>
        </w:r>
      </w:hyperlink>
      <w:r w:rsidR="00F938F0" w:rsidRPr="00C76DD3">
        <w:rPr>
          <w:rFonts w:ascii="Times New Roman" w:eastAsia="Times New Roman" w:hAnsi="Times New Roman" w:cs="Times New Roman"/>
          <w:sz w:val="24"/>
          <w:szCs w:val="24"/>
        </w:rPr>
        <w:t>1 настоящего Положения, к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андидату, включенному в кадровый резерв для замещения одной должности муниципальной службы</w:t>
      </w:r>
      <w:r w:rsidR="00445261" w:rsidRPr="00C76D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F0" w:rsidRPr="00C76DD3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назначение на другую вышестоящую (в пределах одной группы должностей муниципальной службы), равнозначную или нижестоящую по отношению к ней должность муниципальной службы.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6D652F" w:rsidRDefault="006200CA" w:rsidP="006D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2F">
        <w:rPr>
          <w:rFonts w:ascii="Times New Roman" w:eastAsia="Times New Roman" w:hAnsi="Times New Roman" w:cs="Times New Roman"/>
          <w:b/>
          <w:sz w:val="24"/>
          <w:szCs w:val="24"/>
        </w:rPr>
        <w:t>IV. ИСКЛЮЧЕНИЕ КАНДИДАТА ИЗ КАДРОВОГО РЕЗЕРВА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54. Основаниями исключения муниципального служащего из кадрового резерва являются: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1) письменное заявление муниципального служащего об исключении его из кадрового резерва;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2) назначение муниципального служащего из кадрового резерва на вакантную должность муниципальной службы, в кадровом резерве на замещение которой он состоит, а также на равнозначную или вышестоящую по отношению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Федерации сохраняется должность муниципальной службы;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3) повторный отказ муниципального служащего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67"/>
      <w:bookmarkEnd w:id="8"/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4) непрерывное пребывание муниципального служащего в кадровом резерве более </w:t>
      </w:r>
      <w:r w:rsidR="00445261" w:rsidRPr="00C76D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56643" w:rsidRPr="00C76DD3">
        <w:rPr>
          <w:rFonts w:ascii="Times New Roman" w:eastAsia="Times New Roman" w:hAnsi="Times New Roman" w:cs="Times New Roman"/>
          <w:sz w:val="24"/>
          <w:szCs w:val="24"/>
        </w:rPr>
        <w:t xml:space="preserve"> (определяется продолжительность)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5) прекращение трудового договора по основаниям, предусмотренным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пунктами 5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11 части первой статьи 81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Федерации,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подпунктами 3</w:t>
        </w:r>
      </w:hyperlink>
      <w:r w:rsidRPr="00C76D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4 пункта 1 статьи 19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частью 2 статьи 27.1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6) 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7) смерть (гибель) муниципального служащего либо признание его безвестно отсутствующим или объявление его умершим решением суда, вступившим в законную силу;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8) совершение дисциплинарного проступка, за который к муниципальному служащему применено дисциплинарное взыскание, предусмотренное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подпунктом 2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C76DD3">
          <w:rPr>
            <w:rFonts w:ascii="Times New Roman" w:eastAsia="Times New Roman" w:hAnsi="Times New Roman" w:cs="Times New Roman"/>
            <w:sz w:val="24"/>
            <w:szCs w:val="24"/>
          </w:rPr>
          <w:t>3 пункта 1 статьи 27</w:t>
        </w:r>
      </w:hyperlink>
      <w:r w:rsidR="00C76DD3"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9) ликвидация администрации и (или) структурного подразделения администрации, сокращение должности муниципальной службы, на замещение которой кандидат состоит в кадровом резерве;</w:t>
      </w:r>
    </w:p>
    <w:p w:rsidR="006200CA" w:rsidRPr="00C76DD3" w:rsidRDefault="00037F0D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6200CA" w:rsidRPr="00C76DD3" w:rsidRDefault="00037F0D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6200CA" w:rsidRPr="00C76DD3" w:rsidRDefault="00037F0D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81"/>
      <w:bookmarkEnd w:id="9"/>
      <w:r w:rsidRPr="00C76DD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) достижение гражданином предельного возраста пребывания на муниципальной службе, установленного Федеральным законом;</w:t>
      </w:r>
    </w:p>
    <w:p w:rsidR="006200CA" w:rsidRPr="00C76DD3" w:rsidRDefault="00037F0D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6200CA" w:rsidRPr="00C76DD3" w:rsidRDefault="00037F0D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200CA" w:rsidRPr="00C76DD3" w:rsidRDefault="006200CA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1908"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="00037F0D" w:rsidRPr="00C76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189"/>
      <w:bookmarkEnd w:id="10"/>
      <w:r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7CA8"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В случае если упразднение структурного подразделения администрации или сокращение должности муниципальной службы, в кадровом резерве на замещение которой состоит кандидат, произведено вследствие передачи функций иному структурному подразделению администрации, кандидат включается в кадровый резерв такого структурного подразделения администрации на замещение равнозначной или нижестоящей по отношению к ней вакантной должности муниципальной службы в случае соответствия кандидата установленным квалификационным требованиям по решению представителя нанимателя.</w:t>
      </w:r>
    </w:p>
    <w:p w:rsidR="006200CA" w:rsidRPr="00C76DD3" w:rsidRDefault="006200CA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90"/>
      <w:bookmarkEnd w:id="11"/>
      <w:r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7CA8" w:rsidRPr="00C76D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6DD3">
        <w:rPr>
          <w:rFonts w:ascii="Times New Roman" w:eastAsia="Times New Roman" w:hAnsi="Times New Roman" w:cs="Times New Roman"/>
          <w:sz w:val="24"/>
          <w:szCs w:val="24"/>
        </w:rPr>
        <w:t>. Исключение кандидата из кадрового резерва оформляется распоряжением администрации.</w:t>
      </w:r>
    </w:p>
    <w:p w:rsidR="006200CA" w:rsidRPr="00C76DD3" w:rsidRDefault="00796B9C" w:rsidP="006D6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7CA8" w:rsidRPr="00C76D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 xml:space="preserve">. Кандидаты, исключенные из кадрового резерва, уведомляются об этом в течение </w:t>
      </w:r>
      <w:r w:rsidR="00886DD1" w:rsidRPr="00C76DD3">
        <w:rPr>
          <w:rFonts w:ascii="Times New Roman" w:eastAsia="Times New Roman" w:hAnsi="Times New Roman" w:cs="Times New Roman"/>
          <w:sz w:val="24"/>
          <w:szCs w:val="24"/>
        </w:rPr>
        <w:t xml:space="preserve">7 дней </w:t>
      </w:r>
      <w:r w:rsidR="006200CA" w:rsidRPr="00C76DD3">
        <w:rPr>
          <w:rFonts w:ascii="Times New Roman" w:eastAsia="Times New Roman" w:hAnsi="Times New Roman" w:cs="Times New Roman"/>
          <w:sz w:val="24"/>
          <w:szCs w:val="24"/>
        </w:rPr>
        <w:t>с даты их исключения из кадрового резерва в письменной форме.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0CA" w:rsidRPr="00C76DD3" w:rsidRDefault="00C76DD3" w:rsidP="00C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9CC" w:rsidRPr="00C76DD3" w:rsidRDefault="003519CC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C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9C" w:rsidRPr="00C76DD3" w:rsidRDefault="00796B9C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C76DD3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18" w:rsidRPr="00450ADB" w:rsidRDefault="0017611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337"/>
        <w:tblW w:w="9251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61"/>
      </w:tblGrid>
      <w:tr w:rsidR="00C76DD3" w:rsidRPr="00450ADB" w:rsidTr="006D652F">
        <w:tc>
          <w:tcPr>
            <w:tcW w:w="9251" w:type="dxa"/>
            <w:shd w:val="clear" w:color="auto" w:fill="auto"/>
            <w:hideMark/>
          </w:tcPr>
          <w:p w:rsidR="00374173" w:rsidRPr="00450ADB" w:rsidRDefault="00826384" w:rsidP="006D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162F46" w:rsidRPr="00450ADB" w:rsidRDefault="00162F46" w:rsidP="00450A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 w:rsid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162F46" w:rsidRPr="00450ADB" w:rsidRDefault="00162F46" w:rsidP="00450A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  <w:r w:rsidR="006D652F"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="006D652F"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места работы претендента)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проживающего(ей) по адресу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 ________ № ___</w:t>
            </w:r>
            <w:r w:rsid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</w:t>
            </w:r>
            <w:r w:rsid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</w:t>
            </w:r>
          </w:p>
          <w:p w:rsidR="00162F46" w:rsidRPr="00450ADB" w:rsidRDefault="00162F46" w:rsidP="006D652F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(рабочий, домашний, мобильный)</w:t>
            </w:r>
          </w:p>
        </w:tc>
      </w:tr>
      <w:tr w:rsidR="006D652F" w:rsidRPr="00450ADB" w:rsidTr="006D652F">
        <w:tc>
          <w:tcPr>
            <w:tcW w:w="9251" w:type="dxa"/>
            <w:shd w:val="clear" w:color="auto" w:fill="auto"/>
          </w:tcPr>
          <w:p w:rsidR="006D652F" w:rsidRPr="00450ADB" w:rsidRDefault="00450ADB" w:rsidP="006D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2F46" w:rsidRPr="00450ADB" w:rsidRDefault="00162F46" w:rsidP="0037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2" w:name="P234"/>
      <w:bookmarkEnd w:id="12"/>
      <w:r w:rsidRPr="00450ADB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162F46" w:rsidRPr="00450ADB" w:rsidRDefault="00C76DD3" w:rsidP="003741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F46" w:rsidRPr="00450ADB" w:rsidRDefault="00162F46" w:rsidP="006D652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 xml:space="preserve">Прошу Вас рассмотреть мою кандидатуру для участия в конкурсе на включение в кадровый резерв для замещения вакантных должностей муниципальной службы в администрации 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Казбековский район 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>на должность(</w:t>
      </w:r>
      <w:proofErr w:type="spellStart"/>
      <w:r w:rsidRPr="00450ADB"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 w:rsidRPr="00450ADB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="006D652F" w:rsidRPr="00450AD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162F46" w:rsidRPr="00450ADB" w:rsidRDefault="00162F46" w:rsidP="006D652F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6D652F" w:rsidRPr="00450AD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162F46" w:rsidRPr="00450ADB" w:rsidRDefault="00162F46" w:rsidP="006D652F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(указать группу должностей, на которую претендуете)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в___________</w:t>
      </w:r>
      <w:r w:rsidR="006D652F" w:rsidRPr="00450ADB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162F46" w:rsidRPr="00450ADB" w:rsidRDefault="00162F46" w:rsidP="006D652F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(указать структурное подразделение, в котором проводится конкурс по данной группе)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2F46" w:rsidRPr="00450ADB" w:rsidRDefault="00162F46" w:rsidP="006D652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С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требованиями Федерального</w:t>
      </w:r>
      <w:r w:rsidR="00C76DD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8" w:history="1">
        <w:r w:rsidRPr="00450ADB">
          <w:rPr>
            <w:rFonts w:ascii="Times New Roman" w:eastAsia="Times New Roman" w:hAnsi="Times New Roman" w:cs="Times New Roman"/>
            <w:sz w:val="20"/>
            <w:szCs w:val="20"/>
          </w:rPr>
          <w:t>закон</w:t>
        </w:r>
      </w:hyperlink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76DD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>от 02 марта 2007 г. № 25-ФЗ «О муниципальной службе в Российской Федерации»,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Законом Республики Дагестан </w:t>
      </w:r>
      <w:r w:rsidR="00374173" w:rsidRPr="00450ADB">
        <w:rPr>
          <w:rFonts w:ascii="Times New Roman" w:hAnsi="Times New Roman" w:cs="Times New Roman"/>
          <w:sz w:val="20"/>
          <w:szCs w:val="20"/>
        </w:rPr>
        <w:t>от 11 марта 2008 года № 9 «О муниципальной службе в Республике Дагестан»,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 xml:space="preserve"> нормативными правовыми актами о муниципальной службе в Российской Федерации, с порядком и условиями конкурса, в том числе с квалификационными требованиями, предъявляемыми к должности(ям), ознакомлен(а).</w:t>
      </w:r>
    </w:p>
    <w:p w:rsidR="00162F46" w:rsidRPr="006D652F" w:rsidRDefault="00C76DD3" w:rsidP="006D652F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6D652F">
        <w:rPr>
          <w:rFonts w:ascii="Times New Roman" w:eastAsia="Times New Roman" w:hAnsi="Times New Roman" w:cs="Times New Roman"/>
        </w:rPr>
        <w:t xml:space="preserve"> </w:t>
      </w:r>
    </w:p>
    <w:p w:rsidR="00162F46" w:rsidRPr="00450ADB" w:rsidRDefault="00162F46" w:rsidP="000654C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Согласен: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1) на прохождение отборочных процедур;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2) на проверку достоверности предоставленных мною сведений для включения в кадровый резерв.</w:t>
      </w:r>
    </w:p>
    <w:p w:rsidR="00162F46" w:rsidRPr="00450ADB" w:rsidRDefault="00162F46" w:rsidP="000654C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</w:t>
      </w:r>
      <w:r w:rsidR="00C76DD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9" w:history="1">
        <w:r w:rsidRPr="00450ADB">
          <w:rPr>
            <w:rFonts w:ascii="Times New Roman" w:eastAsia="Times New Roman" w:hAnsi="Times New Roman" w:cs="Times New Roman"/>
            <w:sz w:val="20"/>
            <w:szCs w:val="20"/>
          </w:rPr>
          <w:t>статьи 9</w:t>
        </w:r>
      </w:hyperlink>
      <w:r w:rsidR="00C76DD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закона от 27 июля 2006 г. № 152-ФЗ «О персональных данных», подтверждаю свое согласие на обработку комиссией для проведения конкурса на включение в кадровый резерв для замещения вакантных должностей муниципальной службы в администрации 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>моих персональных данных, включающих: фамилия, имя, отчество, дата рождения, адрес, сведения об образовании, наличии ученой степени, ученого звания, занимаемой должности на момент проведения конкурса и другие персональные данные, необходимые для проведения конкурса.</w:t>
      </w:r>
    </w:p>
    <w:p w:rsidR="00162F46" w:rsidRPr="00450ADB" w:rsidRDefault="00162F46" w:rsidP="000654C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Предоставляю комиссии для проведения конкурса на включение в кадровый резерв для замещения вакантных должностей муниципальной службы в администрации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Pr="00450ADB">
        <w:rPr>
          <w:rFonts w:ascii="Times New Roman" w:eastAsia="Times New Roman" w:hAnsi="Times New Roman" w:cs="Times New Roman"/>
          <w:sz w:val="20"/>
          <w:szCs w:val="20"/>
        </w:rPr>
        <w:t>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 сайте администрации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374173" w:rsidRPr="00450ADB" w:rsidRDefault="00162F46" w:rsidP="000654C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для проведения конкурса на включение в кадровый резерв для замещения вакантных должностей муниципальной службы в администрации</w:t>
      </w:r>
      <w:r w:rsidR="00374173"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0ADB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374173" w:rsidRPr="00450ADB" w:rsidRDefault="000654CA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</w:t>
      </w:r>
    </w:p>
    <w:p w:rsidR="00162F46" w:rsidRPr="00450ADB" w:rsidRDefault="00C76DD3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F46" w:rsidRPr="00450ADB" w:rsidRDefault="00162F46" w:rsidP="006D652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«____» ___________ 20___ г. ______________ (________________________)</w:t>
      </w:r>
    </w:p>
    <w:p w:rsidR="00374173" w:rsidRPr="00450ADB" w:rsidRDefault="00162F46" w:rsidP="000654C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ADB">
        <w:rPr>
          <w:rFonts w:ascii="Times New Roman" w:eastAsia="Times New Roman" w:hAnsi="Times New Roman" w:cs="Times New Roman"/>
          <w:sz w:val="20"/>
          <w:szCs w:val="20"/>
        </w:rPr>
        <w:t>(дата) (подпись) (расшифровка подписи)</w:t>
      </w:r>
    </w:p>
    <w:sectPr w:rsidR="00374173" w:rsidRPr="00450ADB" w:rsidSect="00C76DD3">
      <w:pgSz w:w="11906" w:h="16838"/>
      <w:pgMar w:top="68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A"/>
    <w:rsid w:val="00037F0D"/>
    <w:rsid w:val="00056643"/>
    <w:rsid w:val="000601EC"/>
    <w:rsid w:val="000654CA"/>
    <w:rsid w:val="0010152D"/>
    <w:rsid w:val="00107363"/>
    <w:rsid w:val="00162F46"/>
    <w:rsid w:val="00176118"/>
    <w:rsid w:val="00205D2A"/>
    <w:rsid w:val="002B232C"/>
    <w:rsid w:val="002C7F0F"/>
    <w:rsid w:val="0032441B"/>
    <w:rsid w:val="003370F2"/>
    <w:rsid w:val="003519CC"/>
    <w:rsid w:val="00354617"/>
    <w:rsid w:val="00374173"/>
    <w:rsid w:val="00410CC0"/>
    <w:rsid w:val="00445261"/>
    <w:rsid w:val="00450ADB"/>
    <w:rsid w:val="00507BF1"/>
    <w:rsid w:val="005B3AC6"/>
    <w:rsid w:val="005C7C19"/>
    <w:rsid w:val="006200CA"/>
    <w:rsid w:val="006D652F"/>
    <w:rsid w:val="006E27ED"/>
    <w:rsid w:val="00707CA8"/>
    <w:rsid w:val="00755588"/>
    <w:rsid w:val="00796B9C"/>
    <w:rsid w:val="00826384"/>
    <w:rsid w:val="008740BC"/>
    <w:rsid w:val="00886DD1"/>
    <w:rsid w:val="00905ED8"/>
    <w:rsid w:val="009539AF"/>
    <w:rsid w:val="009C1908"/>
    <w:rsid w:val="00A06864"/>
    <w:rsid w:val="00B37D63"/>
    <w:rsid w:val="00C71BA1"/>
    <w:rsid w:val="00C76DD3"/>
    <w:rsid w:val="00C8607F"/>
    <w:rsid w:val="00CB0152"/>
    <w:rsid w:val="00CB0225"/>
    <w:rsid w:val="00CD2154"/>
    <w:rsid w:val="00CF0588"/>
    <w:rsid w:val="00D03A72"/>
    <w:rsid w:val="00D03ACC"/>
    <w:rsid w:val="00DA6D77"/>
    <w:rsid w:val="00E406D2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C"/>
  </w:style>
  <w:style w:type="paragraph" w:styleId="1">
    <w:name w:val="heading 1"/>
    <w:basedOn w:val="a"/>
    <w:link w:val="10"/>
    <w:uiPriority w:val="9"/>
    <w:qFormat/>
    <w:rsid w:val="00C7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F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caption"/>
    <w:basedOn w:val="a"/>
    <w:next w:val="a"/>
    <w:semiHidden/>
    <w:unhideWhenUsed/>
    <w:qFormat/>
    <w:rsid w:val="00C76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</w:rPr>
  </w:style>
  <w:style w:type="paragraph" w:customStyle="1" w:styleId="11">
    <w:name w:val="Стиль1"/>
    <w:basedOn w:val="a"/>
    <w:qFormat/>
    <w:rsid w:val="00C76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5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C"/>
  </w:style>
  <w:style w:type="paragraph" w:styleId="1">
    <w:name w:val="heading 1"/>
    <w:basedOn w:val="a"/>
    <w:link w:val="10"/>
    <w:uiPriority w:val="9"/>
    <w:qFormat/>
    <w:rsid w:val="00C7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F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caption"/>
    <w:basedOn w:val="a"/>
    <w:next w:val="a"/>
    <w:semiHidden/>
    <w:unhideWhenUsed/>
    <w:qFormat/>
    <w:rsid w:val="00C76DD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</w:rPr>
  </w:style>
  <w:style w:type="paragraph" w:customStyle="1" w:styleId="11">
    <w:name w:val="Стиль1"/>
    <w:basedOn w:val="a"/>
    <w:qFormat/>
    <w:rsid w:val="00C76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5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wecba3ainehy.xn--p1ai/documents/1851.html" TargetMode="External"/><Relationship Id="rId13" Type="http://schemas.openxmlformats.org/officeDocument/2006/relationships/hyperlink" Target="http://xn----8sbwecba3ainehy.xn--p1ai/documents/1851.html" TargetMode="External"/><Relationship Id="rId18" Type="http://schemas.openxmlformats.org/officeDocument/2006/relationships/hyperlink" Target="http://xn----8sbwecba3ainehy.xn--p1ai/documents/1851.html" TargetMode="External"/><Relationship Id="rId26" Type="http://schemas.openxmlformats.org/officeDocument/2006/relationships/hyperlink" Target="http://xn----8sbwecba3ainehy.xn--p1ai/documents/1851.html" TargetMode="External"/><Relationship Id="rId39" Type="http://schemas.openxmlformats.org/officeDocument/2006/relationships/hyperlink" Target="consultantplus://offline/ref=92C8E88A2C0DF7C705BD5925206ED3190DA3825A7277BE74547FDC171001647C06C3037593F217D654FBDDBCC8CD4B33CB5014F6C4726DE1pCl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--8sbwecba3ainehy.xn--p1ai/documents/1851.html" TargetMode="External"/><Relationship Id="rId34" Type="http://schemas.openxmlformats.org/officeDocument/2006/relationships/hyperlink" Target="consultantplus://offline/ref=92C8E88A2C0DF7C705BD5925206ED3190CAA805B717ABE74547FDC171001647C06C3037C98A6449509FD88E89298412CCC4E15pFl8I" TargetMode="External"/><Relationship Id="rId7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2" Type="http://schemas.openxmlformats.org/officeDocument/2006/relationships/hyperlink" Target="consultantplus://offline/ref=92C8E88A2C0DF7C705BD472836028D1308A0DA5E767AB4200822DA404F51622946830520D0B618D05CF089EE8F9312638A1B19F0DF6E6DE7D6EFABE6p3l3I" TargetMode="External"/><Relationship Id="rId17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5" Type="http://schemas.openxmlformats.org/officeDocument/2006/relationships/hyperlink" Target="http://xn----8sbwecba3ainehy.xn--p1ai/documents/1851.html" TargetMode="External"/><Relationship Id="rId33" Type="http://schemas.openxmlformats.org/officeDocument/2006/relationships/hyperlink" Target="consultantplus://offline/ref=92C8E88A2C0DF7C705BD5925206ED3190CAA805B717ABE74547FDC171001647C06C303769AF9418018A584EC89864635D04C14F0pDl3I" TargetMode="External"/><Relationship Id="rId38" Type="http://schemas.openxmlformats.org/officeDocument/2006/relationships/hyperlink" Target="consultantplus://offline/ref=92C8E88A2C0DF7C705BD5925206ED3190CAA805B717ABE74547FDC171001647C14C35B7992F70BD15BEE8BED8Dp9l1I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wecba3ainehy.xn--p1ai/documents/1851.html" TargetMode="External"/><Relationship Id="rId20" Type="http://schemas.openxmlformats.org/officeDocument/2006/relationships/hyperlink" Target="consultantplus://offline/ref=92C8E88A2C0DF7C705BD5925206ED31906AD82527E75E37E5C26D015170E3B6B018A0F7493F012D857A4D8A9D9954737D04E13EFD8706CpEl9I" TargetMode="External"/><Relationship Id="rId29" Type="http://schemas.openxmlformats.org/officeDocument/2006/relationships/hyperlink" Target="http://xn----8sbwecba3ainehy.xn--p1ai/documents/1851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24" Type="http://schemas.openxmlformats.org/officeDocument/2006/relationships/hyperlink" Target="http://xn----8sbwecba3ainehy.xn--p1ai/documents/1851.html" TargetMode="External"/><Relationship Id="rId32" Type="http://schemas.openxmlformats.org/officeDocument/2006/relationships/hyperlink" Target="consultantplus://offline/ref=92C8E88A2C0DF7C705BD5925206ED3190CA985567578BE74547FDC171001647C06C3037193F61E850DB4DCE08D9D5832C95016F1DBp7l9I" TargetMode="External"/><Relationship Id="rId37" Type="http://schemas.openxmlformats.org/officeDocument/2006/relationships/hyperlink" Target="consultantplus://offline/ref=92C8E88A2C0DF7C705BD5925206ED3190CAA805B717ABE74547FDC171001647C06C3037593F217D359FBDDBCC8CD4B33CB5014F6C4726DE1pCl1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3" Type="http://schemas.openxmlformats.org/officeDocument/2006/relationships/hyperlink" Target="http://xn----8sbwecba3ainehy.xn--p1ai/documents/1851.html" TargetMode="External"/><Relationship Id="rId28" Type="http://schemas.openxmlformats.org/officeDocument/2006/relationships/hyperlink" Target="http://xn----8sbwecba3ainehy.xn--p1ai/documents/1851.html" TargetMode="External"/><Relationship Id="rId36" Type="http://schemas.openxmlformats.org/officeDocument/2006/relationships/hyperlink" Target="consultantplus://offline/ref=92C8E88A2C0DF7C705BD5925206ED3190CAA805B717ABE74547FDC171001647C06C3037593F217D358FBDDBCC8CD4B33CB5014F6C4726DE1pCl1I" TargetMode="External"/><Relationship Id="rId10" Type="http://schemas.openxmlformats.org/officeDocument/2006/relationships/hyperlink" Target="http://xn----8sbwecba3ainehy.xn--p1ai/documents/1851.html" TargetMode="External"/><Relationship Id="rId19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31" Type="http://schemas.openxmlformats.org/officeDocument/2006/relationships/hyperlink" Target="consultantplus://offline/ref=92C8E88A2C0DF7C705BD5925206ED3190CA985567578BE74547FDC171001647C06C3037593F210D858FBDDBCC8CD4B33CB5014F6C4726DE1pCl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wecba3ainehy.xn--p1ai/documents/1851.html" TargetMode="External"/><Relationship Id="rId14" Type="http://schemas.openxmlformats.org/officeDocument/2006/relationships/hyperlink" Target="http://xn----8sbwecba3ainehy.xn--p1ai/documents/1851.html" TargetMode="External"/><Relationship Id="rId22" Type="http://schemas.openxmlformats.org/officeDocument/2006/relationships/hyperlink" Target="http://xn----8sbwecba3ainehy.xn--p1ai/documents/1851.html" TargetMode="External"/><Relationship Id="rId27" Type="http://schemas.openxmlformats.org/officeDocument/2006/relationships/hyperlink" Target="http://xn----8sbwecba3ainehy.xn--p1ai/documents/1851.html" TargetMode="External"/><Relationship Id="rId30" Type="http://schemas.openxmlformats.org/officeDocument/2006/relationships/hyperlink" Target="http://xn----8sbwecba3ainehy.xn--p1ai/documents/1851.html" TargetMode="External"/><Relationship Id="rId35" Type="http://schemas.openxmlformats.org/officeDocument/2006/relationships/hyperlink" Target="consultantplus://offline/ref=92C8E88A2C0DF7C705BD5925206ED3190CAA805B717ABE74547FDC171001647C06C3037791F9418018A584EC89864635D04C14F0pD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7DCE-8E33-47D0-AFFF-6DD64D53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Yakub</cp:lastModifiedBy>
  <cp:revision>3</cp:revision>
  <cp:lastPrinted>2020-05-22T05:57:00Z</cp:lastPrinted>
  <dcterms:created xsi:type="dcterms:W3CDTF">2020-05-22T05:57:00Z</dcterms:created>
  <dcterms:modified xsi:type="dcterms:W3CDTF">2020-05-22T05:57:00Z</dcterms:modified>
</cp:coreProperties>
</file>