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6E8" w:rsidRDefault="00572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</w:t>
      </w:r>
      <w:bookmarkStart w:id="0" w:name="_GoBack"/>
      <w:bookmarkEnd w:id="0"/>
      <w:r>
        <w:rPr>
          <w:b/>
          <w:sz w:val="28"/>
          <w:szCs w:val="28"/>
        </w:rPr>
        <w:t xml:space="preserve">ЕНИЕ </w:t>
      </w:r>
    </w:p>
    <w:p w:rsidR="00AB4E47" w:rsidRDefault="00AB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грантов </w:t>
      </w:r>
      <w:r w:rsidR="00F822B2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Республики Дагестан</w:t>
      </w:r>
    </w:p>
    <w:p w:rsidR="00AB4E47" w:rsidRDefault="00AB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области средств массовой информации</w:t>
      </w:r>
    </w:p>
    <w:p w:rsidR="00AB4E47" w:rsidRDefault="00AB4E47"/>
    <w:p w:rsidR="00AB4E47" w:rsidRDefault="00AB4E47" w:rsidP="005726E8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ПРИОРИТЕТНЫЕ ТЕМАТИЧЕСКИЕ НАПРАВЛЕНИЯ И </w:t>
      </w:r>
      <w:r>
        <w:rPr>
          <w:rFonts w:ascii="Times New Roman" w:hAnsi="Times New Roman"/>
          <w:b/>
          <w:iCs/>
          <w:sz w:val="24"/>
          <w:szCs w:val="24"/>
        </w:rPr>
        <w:t>СОДЕРЖАНИЕ ПРОЕКТНОЙ ДЕЯТЕЛЬНОСТИ</w:t>
      </w:r>
    </w:p>
    <w:p w:rsidR="00AB4E47" w:rsidRDefault="00AB4E47">
      <w:pPr>
        <w:pStyle w:val="a8"/>
        <w:ind w:firstLine="0"/>
        <w:jc w:val="both"/>
        <w:rPr>
          <w:sz w:val="24"/>
          <w:szCs w:val="24"/>
        </w:rPr>
      </w:pPr>
    </w:p>
    <w:p w:rsidR="00AB4E47" w:rsidRDefault="00AB4E47" w:rsidP="005726E8">
      <w:pPr>
        <w:ind w:firstLine="709"/>
        <w:jc w:val="both"/>
      </w:pPr>
      <w:r>
        <w:t>В рамках конкурса  грантов для СМИ будут поддержаны ориентированные на практический результат информационные проекты, объединенные общественно значимой тематикой и им</w:t>
      </w:r>
      <w:r w:rsidR="0049394A">
        <w:t>еющие государственное значение</w:t>
      </w:r>
      <w:r>
        <w:t>.</w:t>
      </w:r>
    </w:p>
    <w:p w:rsidR="005726E8" w:rsidRDefault="005726E8">
      <w:pPr>
        <w:jc w:val="both"/>
      </w:pPr>
    </w:p>
    <w:p w:rsidR="005726E8" w:rsidRDefault="00AB4E47" w:rsidP="005726E8">
      <w:pPr>
        <w:jc w:val="center"/>
        <w:rPr>
          <w:b/>
        </w:rPr>
      </w:pPr>
      <w:r>
        <w:rPr>
          <w:b/>
        </w:rPr>
        <w:t xml:space="preserve">2. КОЛИЧЕСТВО И </w:t>
      </w:r>
      <w:r>
        <w:rPr>
          <w:b/>
          <w:bCs/>
        </w:rPr>
        <w:t>РАЗМЕРЫ</w:t>
      </w:r>
      <w:r>
        <w:rPr>
          <w:b/>
        </w:rPr>
        <w:t xml:space="preserve"> ГРАНТОВ</w:t>
      </w:r>
    </w:p>
    <w:p w:rsidR="005726E8" w:rsidRDefault="005726E8" w:rsidP="005726E8">
      <w:pPr>
        <w:jc w:val="center"/>
      </w:pPr>
    </w:p>
    <w:p w:rsidR="003E7353" w:rsidRDefault="005726E8" w:rsidP="005726E8">
      <w:pPr>
        <w:ind w:firstLine="709"/>
        <w:jc w:val="both"/>
      </w:pPr>
      <w:r>
        <w:t>Всего</w:t>
      </w:r>
      <w:r w:rsidR="00AB4E47">
        <w:t xml:space="preserve">– </w:t>
      </w:r>
      <w:r w:rsidR="00893619">
        <w:rPr>
          <w:b/>
        </w:rPr>
        <w:t>9</w:t>
      </w:r>
      <w:r w:rsidR="00AB4E47">
        <w:t xml:space="preserve"> грант</w:t>
      </w:r>
      <w:r w:rsidR="00893619">
        <w:t>ов</w:t>
      </w:r>
      <w:r w:rsidR="00AB4E47">
        <w:t xml:space="preserve"> в общей сумме </w:t>
      </w:r>
      <w:r w:rsidR="00893619">
        <w:t>2</w:t>
      </w:r>
      <w:r w:rsidR="00930C2B">
        <w:t>,</w:t>
      </w:r>
      <w:r w:rsidR="00893619">
        <w:t>450</w:t>
      </w:r>
      <w:r w:rsidR="00AB4E47">
        <w:rPr>
          <w:b/>
        </w:rPr>
        <w:t xml:space="preserve"> млн. </w:t>
      </w:r>
      <w:r w:rsidR="00AB4E47">
        <w:t>рублей</w:t>
      </w:r>
      <w:r w:rsidR="00EE5E49">
        <w:t>:</w:t>
      </w:r>
    </w:p>
    <w:p w:rsidR="00EE5E49" w:rsidRDefault="00EE5E49" w:rsidP="005726E8">
      <w:pPr>
        <w:ind w:firstLine="709"/>
        <w:jc w:val="both"/>
        <w:rPr>
          <w:b/>
        </w:rPr>
      </w:pPr>
      <w:r>
        <w:rPr>
          <w:b/>
        </w:rPr>
        <w:t>2</w:t>
      </w:r>
      <w:r w:rsidRPr="00893619">
        <w:rPr>
          <w:b/>
        </w:rPr>
        <w:t xml:space="preserve"> гранта по </w:t>
      </w:r>
      <w:r>
        <w:rPr>
          <w:b/>
        </w:rPr>
        <w:t>2</w:t>
      </w:r>
      <w:r w:rsidRPr="00893619">
        <w:rPr>
          <w:b/>
        </w:rPr>
        <w:t>50 тыс. рублей — на поддержку творческих проектов журналистов республиканских средств массовой информации на национальных языках</w:t>
      </w:r>
      <w:r>
        <w:rPr>
          <w:b/>
        </w:rPr>
        <w:t>;</w:t>
      </w:r>
      <w:r w:rsidRPr="00893619">
        <w:rPr>
          <w:b/>
        </w:rPr>
        <w:t xml:space="preserve"> </w:t>
      </w:r>
    </w:p>
    <w:p w:rsidR="00EE5E49" w:rsidRDefault="00EE5E49" w:rsidP="005726E8">
      <w:pPr>
        <w:ind w:firstLine="709"/>
        <w:jc w:val="both"/>
      </w:pPr>
      <w:r w:rsidRPr="00893619">
        <w:rPr>
          <w:b/>
        </w:rPr>
        <w:t>2 гранта по 200 тыс. рублей — на реализацию проектов, направленных на формирование и популяризацию положительного образа Республики Дагестан в информационно-коммуникационной сети Интернет</w:t>
      </w:r>
      <w:r>
        <w:t xml:space="preserve">; </w:t>
      </w:r>
    </w:p>
    <w:p w:rsidR="005F1C68" w:rsidRPr="00893619" w:rsidRDefault="00AB4E47" w:rsidP="005726E8">
      <w:pPr>
        <w:ind w:firstLine="709"/>
        <w:jc w:val="both"/>
      </w:pPr>
      <w:r w:rsidRPr="00893619">
        <w:rPr>
          <w:b/>
        </w:rPr>
        <w:t xml:space="preserve">2 гранта по </w:t>
      </w:r>
      <w:r w:rsidR="00893619" w:rsidRPr="00893619">
        <w:rPr>
          <w:b/>
        </w:rPr>
        <w:t>300</w:t>
      </w:r>
      <w:r w:rsidRPr="00893619">
        <w:rPr>
          <w:b/>
        </w:rPr>
        <w:t xml:space="preserve"> тыс. рублей - на поддержку  информационных проектов, направленных на модернизацию общества</w:t>
      </w:r>
      <w:r w:rsidRPr="00893619">
        <w:t>;</w:t>
      </w:r>
    </w:p>
    <w:p w:rsidR="005F1C68" w:rsidRPr="00893619" w:rsidRDefault="00893619" w:rsidP="005726E8">
      <w:pPr>
        <w:ind w:firstLine="709"/>
        <w:jc w:val="both"/>
        <w:rPr>
          <w:b/>
        </w:rPr>
      </w:pPr>
      <w:r>
        <w:rPr>
          <w:b/>
        </w:rPr>
        <w:t>1</w:t>
      </w:r>
      <w:r w:rsidR="00EE5E49">
        <w:rPr>
          <w:b/>
        </w:rPr>
        <w:t xml:space="preserve"> грант </w:t>
      </w:r>
      <w:r w:rsidR="00AB4E47" w:rsidRPr="00893619">
        <w:rPr>
          <w:b/>
        </w:rPr>
        <w:t xml:space="preserve"> </w:t>
      </w:r>
      <w:r>
        <w:rPr>
          <w:b/>
        </w:rPr>
        <w:t>4</w:t>
      </w:r>
      <w:r w:rsidR="00AB4E47" w:rsidRPr="00893619">
        <w:rPr>
          <w:b/>
        </w:rPr>
        <w:t>50 тыс. рублей – на создание цикла телепередач, направленных на разъяснение социальной опасности распространения идеологии и практики экстремизма;</w:t>
      </w:r>
    </w:p>
    <w:p w:rsidR="005F1C68" w:rsidRPr="00893619" w:rsidRDefault="00AB4E47" w:rsidP="005726E8">
      <w:pPr>
        <w:ind w:firstLine="709"/>
        <w:jc w:val="both"/>
        <w:rPr>
          <w:b/>
        </w:rPr>
      </w:pPr>
      <w:r>
        <w:t xml:space="preserve"> </w:t>
      </w:r>
      <w:r w:rsidRPr="00893619">
        <w:rPr>
          <w:b/>
        </w:rPr>
        <w:t xml:space="preserve">2 гранта по </w:t>
      </w:r>
      <w:r w:rsidR="00893619">
        <w:rPr>
          <w:b/>
        </w:rPr>
        <w:t>2</w:t>
      </w:r>
      <w:r w:rsidRPr="00893619">
        <w:rPr>
          <w:b/>
        </w:rPr>
        <w:t>50 тыс. рублей – на подготовку и размещение телевизионных и видеороликов</w:t>
      </w:r>
      <w:r w:rsidR="00EE5E49">
        <w:rPr>
          <w:b/>
        </w:rPr>
        <w:t xml:space="preserve"> на социально значимую тематику.</w:t>
      </w:r>
      <w:r w:rsidRPr="00893619">
        <w:rPr>
          <w:b/>
        </w:rPr>
        <w:t xml:space="preserve"> </w:t>
      </w:r>
    </w:p>
    <w:p w:rsidR="005F1C68" w:rsidRDefault="00EE5E49" w:rsidP="005726E8">
      <w:pPr>
        <w:ind w:firstLine="709"/>
        <w:jc w:val="both"/>
      </w:pPr>
      <w:r>
        <w:t xml:space="preserve"> </w:t>
      </w:r>
    </w:p>
    <w:p w:rsidR="00AB4E47" w:rsidRDefault="00AB4E47" w:rsidP="005726E8">
      <w:pPr>
        <w:pStyle w:val="a9"/>
        <w:jc w:val="center"/>
        <w:rPr>
          <w:b/>
          <w:lang w:val="ru-RU"/>
        </w:rPr>
      </w:pPr>
      <w:r>
        <w:rPr>
          <w:b/>
          <w:lang w:val="ru-RU"/>
        </w:rPr>
        <w:t>3. СРОКИ ВЫПОЛНЕНИЯ И ПРОДОЛЖИТЕЛЬНОСТЬ ПРОЕКТОВ</w:t>
      </w:r>
    </w:p>
    <w:p w:rsidR="00AB4E47" w:rsidRDefault="00AB4E47">
      <w:pPr>
        <w:pStyle w:val="a9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 xml:space="preserve">Предполагаемое </w:t>
      </w:r>
      <w:r>
        <w:rPr>
          <w:u w:val="single"/>
          <w:lang w:val="ru-RU"/>
        </w:rPr>
        <w:t>начало</w:t>
      </w:r>
      <w:r>
        <w:rPr>
          <w:lang w:val="ru-RU"/>
        </w:rPr>
        <w:t xml:space="preserve"> реализации проектов – с момента выделения гранта.</w:t>
      </w:r>
    </w:p>
    <w:p w:rsidR="00AB4E47" w:rsidRDefault="00AB4E47">
      <w:pPr>
        <w:pStyle w:val="a9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u w:val="single"/>
          <w:lang w:val="ru-RU"/>
        </w:rPr>
        <w:t>Продолжительность</w:t>
      </w:r>
      <w:r>
        <w:rPr>
          <w:lang w:val="ru-RU"/>
        </w:rPr>
        <w:t xml:space="preserve"> проектов с начала реализации -  не более 12 месяцев.</w:t>
      </w:r>
    </w:p>
    <w:p w:rsidR="00AB4E47" w:rsidRDefault="00AB4E47">
      <w:pPr>
        <w:pStyle w:val="a9"/>
        <w:spacing w:before="0" w:after="0"/>
        <w:rPr>
          <w:b/>
          <w:lang w:val="ru-RU"/>
        </w:rPr>
      </w:pPr>
    </w:p>
    <w:p w:rsidR="00AB4E47" w:rsidRDefault="00AB4E47" w:rsidP="005726E8">
      <w:pPr>
        <w:pStyle w:val="a9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4. КТО МОЖЕТ УЧАСТВОВАТЬ В КОНКУРСЕ</w:t>
      </w:r>
    </w:p>
    <w:p w:rsidR="005726E8" w:rsidRDefault="005726E8" w:rsidP="005726E8">
      <w:pPr>
        <w:pStyle w:val="a9"/>
        <w:spacing w:before="0" w:after="0"/>
        <w:jc w:val="center"/>
        <w:rPr>
          <w:b/>
          <w:lang w:val="ru-RU"/>
        </w:rPr>
      </w:pPr>
    </w:p>
    <w:p w:rsidR="00AB4E47" w:rsidRDefault="00AB4E47" w:rsidP="005726E8">
      <w:pPr>
        <w:ind w:firstLine="576"/>
        <w:jc w:val="both"/>
      </w:pPr>
      <w:r>
        <w:t>Соискателями могут выступать физические и юридические лица, осуществляющие деятельность на территории Республики Дагестан.</w:t>
      </w:r>
    </w:p>
    <w:p w:rsidR="00AB4E47" w:rsidRDefault="00AB4E47"/>
    <w:p w:rsidR="00AB4E47" w:rsidRDefault="00AB4E47"/>
    <w:p w:rsidR="00AB4E47" w:rsidRDefault="00AB4E47" w:rsidP="005726E8">
      <w:pPr>
        <w:pStyle w:val="2"/>
        <w:rPr>
          <w:rFonts w:ascii="Times New Roman" w:hAnsi="Times New Roman"/>
          <w:bCs w:val="0"/>
          <w:iCs/>
          <w:sz w:val="24"/>
        </w:rPr>
      </w:pPr>
      <w:r>
        <w:rPr>
          <w:rFonts w:ascii="Times New Roman" w:hAnsi="Times New Roman"/>
          <w:bCs w:val="0"/>
          <w:iCs/>
          <w:sz w:val="24"/>
        </w:rPr>
        <w:t>5. ТРЕБОВАНИЯ К СОДЕРЖАНИЮ И ОФОРМЛЕНИЮ ЗАЯВКИ</w:t>
      </w:r>
    </w:p>
    <w:p w:rsidR="005726E8" w:rsidRPr="005726E8" w:rsidRDefault="005726E8" w:rsidP="005726E8"/>
    <w:p w:rsidR="00AB4E47" w:rsidRDefault="00AB4E47" w:rsidP="005726E8">
      <w:pPr>
        <w:pStyle w:val="a9"/>
        <w:spacing w:before="0" w:after="0"/>
        <w:ind w:firstLine="576"/>
        <w:jc w:val="both"/>
        <w:rPr>
          <w:lang w:val="ru-RU"/>
        </w:rPr>
      </w:pPr>
      <w:r>
        <w:rPr>
          <w:lang w:val="ru-RU"/>
        </w:rPr>
        <w:t xml:space="preserve">Каждый соискатель индивидуально либо в составе творческого или научного коллектива имеет право представить на ежегодный конкурс  </w:t>
      </w:r>
      <w:r>
        <w:rPr>
          <w:u w:val="single"/>
          <w:lang w:val="ru-RU"/>
        </w:rPr>
        <w:t>только одну заявку</w:t>
      </w:r>
      <w:r>
        <w:rPr>
          <w:lang w:val="ru-RU"/>
        </w:rPr>
        <w:t>.</w:t>
      </w:r>
    </w:p>
    <w:p w:rsidR="00AB4E47" w:rsidRDefault="00AB4E47" w:rsidP="005726E8">
      <w:pPr>
        <w:pStyle w:val="a9"/>
        <w:spacing w:before="0" w:after="0"/>
        <w:ind w:firstLine="576"/>
        <w:jc w:val="both"/>
        <w:rPr>
          <w:lang w:val="ru-RU"/>
        </w:rPr>
      </w:pPr>
      <w:r>
        <w:rPr>
          <w:lang w:val="ru-RU"/>
        </w:rPr>
        <w:t>Все документы должны быть на русском языке.</w:t>
      </w:r>
    </w:p>
    <w:p w:rsidR="00AB4E47" w:rsidRDefault="00AB4E47" w:rsidP="005726E8">
      <w:pPr>
        <w:pStyle w:val="a9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К участию в конкурсе допускаются только проекты, составленные в виде заявки  по установленной форме с требуемыми приложениями. </w:t>
      </w:r>
    </w:p>
    <w:p w:rsidR="00AB4E47" w:rsidRDefault="00AB4E47" w:rsidP="005726E8">
      <w:pPr>
        <w:ind w:firstLine="709"/>
      </w:pPr>
      <w:r>
        <w:t>Текст заявки обязательно</w:t>
      </w:r>
      <w:r>
        <w:rPr>
          <w:sz w:val="16"/>
          <w:szCs w:val="16"/>
        </w:rPr>
        <w:t xml:space="preserve"> </w:t>
      </w:r>
      <w:r>
        <w:t xml:space="preserve">должен включать следующие документы и </w:t>
      </w:r>
      <w:r>
        <w:rPr>
          <w:u w:val="single"/>
        </w:rPr>
        <w:t>разделы</w:t>
      </w:r>
      <w:r>
        <w:t xml:space="preserve"> в следующей </w:t>
      </w:r>
      <w:r>
        <w:rPr>
          <w:u w:val="single"/>
        </w:rPr>
        <w:t>последовательности</w:t>
      </w:r>
      <w:r>
        <w:t>:</w:t>
      </w:r>
    </w:p>
    <w:p w:rsidR="00AB4E47" w:rsidRDefault="00AB4E47">
      <w:pPr>
        <w:pStyle w:val="a9"/>
        <w:spacing w:before="0" w:after="0"/>
        <w:rPr>
          <w:lang w:val="ru-RU"/>
        </w:rPr>
      </w:pPr>
    </w:p>
    <w:p w:rsidR="00930911" w:rsidRDefault="00930911">
      <w:pPr>
        <w:pStyle w:val="a9"/>
        <w:spacing w:before="0" w:after="0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700"/>
      </w:tblGrid>
      <w:tr w:rsidR="00AB4E4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B4E47" w:rsidRDefault="00AB4E47">
            <w:pPr>
              <w:numPr>
                <w:ilvl w:val="0"/>
                <w:numId w:val="3"/>
              </w:numPr>
              <w:snapToGrid w:val="0"/>
              <w:ind w:left="180" w:firstLine="0"/>
              <w:rPr>
                <w:b/>
                <w:bCs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4E47" w:rsidRDefault="00AB4E47">
            <w:pPr>
              <w:snapToGrid w:val="0"/>
              <w:rPr>
                <w:b/>
              </w:rPr>
            </w:pPr>
            <w:r>
              <w:rPr>
                <w:b/>
              </w:rPr>
              <w:t>Сопроводительное письмо, включая перечень документов (Приложение 1)</w:t>
            </w:r>
          </w:p>
        </w:tc>
      </w:tr>
      <w:tr w:rsidR="00AB4E4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B4E47" w:rsidRDefault="00AB4E47">
            <w:pPr>
              <w:tabs>
                <w:tab w:val="left" w:pos="390"/>
                <w:tab w:val="left" w:pos="540"/>
              </w:tabs>
              <w:snapToGrid w:val="0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4E47" w:rsidRDefault="00AB4E4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Заявка (Приложение 2) </w:t>
            </w:r>
          </w:p>
        </w:tc>
      </w:tr>
      <w:tr w:rsidR="00AB4E4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B4E47" w:rsidRDefault="00AB4E47">
            <w:pPr>
              <w:snapToGrid w:val="0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4E47" w:rsidRPr="00CF70B0" w:rsidRDefault="00AB4E47">
            <w:pPr>
              <w:pStyle w:val="a9"/>
              <w:snapToGrid w:val="0"/>
              <w:spacing w:before="0" w:after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Бюджет (Приложение 3) в формате </w:t>
            </w:r>
            <w:r>
              <w:t>MS</w:t>
            </w:r>
            <w:r>
              <w:rPr>
                <w:lang w:val="ru-RU"/>
              </w:rPr>
              <w:t xml:space="preserve"> </w:t>
            </w:r>
            <w:r>
              <w:t>Excel</w:t>
            </w:r>
          </w:p>
        </w:tc>
      </w:tr>
    </w:tbl>
    <w:p w:rsidR="00AB4E47" w:rsidRDefault="00AB4E47" w:rsidP="005726E8">
      <w:pPr>
        <w:pStyle w:val="a9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Текст заявки должен быть набран на компьютере в формате </w:t>
      </w:r>
      <w:r>
        <w:t>MS</w:t>
      </w:r>
      <w:r>
        <w:rPr>
          <w:lang w:val="ru-RU"/>
        </w:rPr>
        <w:t xml:space="preserve"> </w:t>
      </w:r>
      <w:r>
        <w:t>Word</w:t>
      </w:r>
      <w:r>
        <w:rPr>
          <w:lang w:val="ru-RU"/>
        </w:rPr>
        <w:t xml:space="preserve"> шрифтом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 размера 12  с одним (</w:t>
      </w:r>
      <w:r>
        <w:t>single</w:t>
      </w:r>
      <w:r>
        <w:rPr>
          <w:lang w:val="ru-RU"/>
        </w:rPr>
        <w:t xml:space="preserve">) интервалом между строками.  Бюджет должен быть набран на компьютере в формате </w:t>
      </w:r>
      <w:r>
        <w:t>MS</w:t>
      </w:r>
      <w:r>
        <w:rPr>
          <w:lang w:val="ru-RU"/>
        </w:rPr>
        <w:t xml:space="preserve"> </w:t>
      </w:r>
      <w:r>
        <w:t>Excel</w:t>
      </w:r>
      <w:r>
        <w:rPr>
          <w:lang w:val="ru-RU"/>
        </w:rPr>
        <w:t>.</w:t>
      </w:r>
    </w:p>
    <w:p w:rsidR="00AB4E47" w:rsidRDefault="00AB4E47" w:rsidP="005726E8">
      <w:pPr>
        <w:pStyle w:val="a9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Участник должен </w:t>
      </w:r>
      <w:r>
        <w:rPr>
          <w:u w:val="single"/>
          <w:lang w:val="ru-RU"/>
        </w:rPr>
        <w:t>строго придерживаться</w:t>
      </w:r>
      <w:r>
        <w:rPr>
          <w:lang w:val="ru-RU"/>
        </w:rPr>
        <w:t xml:space="preserve"> требований и формата. </w:t>
      </w:r>
    </w:p>
    <w:p w:rsidR="00AB4E47" w:rsidRDefault="00AB4E47">
      <w:pPr>
        <w:pStyle w:val="a9"/>
        <w:spacing w:before="0" w:after="0"/>
        <w:jc w:val="both"/>
        <w:rPr>
          <w:lang w:val="ru-RU"/>
        </w:rPr>
      </w:pPr>
      <w:r>
        <w:rPr>
          <w:lang w:val="ru-RU"/>
        </w:rPr>
        <w:t xml:space="preserve">Заявка должна быть подана </w:t>
      </w:r>
      <w:r>
        <w:rPr>
          <w:b/>
          <w:bCs/>
          <w:lang w:val="ru-RU"/>
        </w:rPr>
        <w:t>в  распечатанном виде</w:t>
      </w:r>
      <w:r>
        <w:rPr>
          <w:lang w:val="ru-RU"/>
        </w:rPr>
        <w:t>.</w:t>
      </w:r>
    </w:p>
    <w:p w:rsidR="00AB4E47" w:rsidRDefault="00AB4E47">
      <w:pPr>
        <w:jc w:val="both"/>
        <w:rPr>
          <w:b/>
          <w:bCs/>
        </w:rPr>
      </w:pPr>
    </w:p>
    <w:p w:rsidR="005726E8" w:rsidRDefault="00AB4E47" w:rsidP="005726E8">
      <w:pPr>
        <w:jc w:val="center"/>
        <w:rPr>
          <w:b/>
        </w:rPr>
      </w:pPr>
      <w:r>
        <w:rPr>
          <w:b/>
          <w:bCs/>
        </w:rPr>
        <w:t xml:space="preserve">6. ПРОЦЕДУРА ПРИНЯТИЯ РЕШЕНИЯ И </w:t>
      </w:r>
      <w:r>
        <w:rPr>
          <w:b/>
        </w:rPr>
        <w:t>КРИТЕРИИ ОЦЕНКИ ПРОЕКТА</w:t>
      </w:r>
    </w:p>
    <w:p w:rsidR="005726E8" w:rsidRDefault="005726E8" w:rsidP="005726E8">
      <w:pPr>
        <w:jc w:val="center"/>
      </w:pPr>
    </w:p>
    <w:p w:rsidR="005726E8" w:rsidRDefault="005726E8" w:rsidP="005726E8">
      <w:pPr>
        <w:pStyle w:val="a9"/>
        <w:tabs>
          <w:tab w:val="left" w:pos="709"/>
        </w:tabs>
        <w:spacing w:before="0" w:after="0"/>
        <w:jc w:val="both"/>
        <w:rPr>
          <w:lang w:val="ru-RU"/>
        </w:rPr>
      </w:pPr>
      <w:r>
        <w:rPr>
          <w:lang w:val="ru-RU"/>
        </w:rPr>
        <w:tab/>
      </w:r>
      <w:r w:rsidR="00AB4E47">
        <w:rPr>
          <w:lang w:val="ru-RU"/>
        </w:rPr>
        <w:t>Предположительные сроки рассмотрения заявок - По результатам оценки Конкурсная комиссия уведомит организацию-соискателя о принятом решении в отношении представленной заявки.</w:t>
      </w:r>
    </w:p>
    <w:p w:rsidR="00AB4E47" w:rsidRPr="00F822B2" w:rsidRDefault="00AB4E47" w:rsidP="005726E8">
      <w:pPr>
        <w:pStyle w:val="a9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5726E8">
        <w:rPr>
          <w:lang w:val="ru-RU"/>
        </w:rPr>
        <w:t xml:space="preserve">Поданные на конкурс заявки должны удовлетворять указанным ниже требованиям. </w:t>
      </w:r>
      <w:r>
        <w:t xml:space="preserve">Если заявка удовлетворяет формальным требованиям, она будет передана для оценки членам Конкурсной комиссии. </w:t>
      </w:r>
      <w:r w:rsidRPr="00F822B2">
        <w:rPr>
          <w:lang w:val="ru-RU"/>
        </w:rPr>
        <w:t xml:space="preserve">Работы, соответствующие условиям конкурса, направляются Конкурсной комиссией в Совет по грантам </w:t>
      </w:r>
      <w:r w:rsidR="00F822B2">
        <w:rPr>
          <w:lang w:val="ru-RU"/>
        </w:rPr>
        <w:t>Главы</w:t>
      </w:r>
      <w:r w:rsidRPr="00F822B2">
        <w:rPr>
          <w:lang w:val="ru-RU"/>
        </w:rPr>
        <w:t xml:space="preserve"> Республики Дагестан для проведения экспертной оценки.</w:t>
      </w:r>
    </w:p>
    <w:p w:rsidR="00AB4E47" w:rsidRDefault="00AB4E47" w:rsidP="005726E8">
      <w:pPr>
        <w:pStyle w:val="a5"/>
        <w:tabs>
          <w:tab w:val="left" w:pos="851"/>
        </w:tabs>
        <w:ind w:firstLine="709"/>
        <w:jc w:val="both"/>
        <w:rPr>
          <w:u w:val="single"/>
        </w:rPr>
      </w:pPr>
      <w:r>
        <w:rPr>
          <w:u w:val="single"/>
        </w:rPr>
        <w:t>Формальные требования: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Заявка поступила не позднее указанного в Положении контрольного срока приема заявок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Заявка соответствует задачам и тематическому направлению конкурса.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left" w:pos="-720"/>
          <w:tab w:val="num" w:pos="284"/>
        </w:tabs>
        <w:ind w:left="284" w:hanging="284"/>
        <w:jc w:val="both"/>
        <w:rPr>
          <w:spacing w:val="-3"/>
        </w:rPr>
      </w:pPr>
      <w:r>
        <w:rPr>
          <w:spacing w:val="-3"/>
        </w:rPr>
        <w:t>Поданный проект заявлен от имени лиц, перечисленных в разделе 4 «Кто может участвовать в конкурсе».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Сроки выполнения проекта соответствуют срокам, указанным в Положении о конкурсе.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Заявочные материалы предоставлены в печатном формате и содержат все необходимые для экспертной оценки документы – саму прописанную заявку и бюджет по установленной форме.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В заявке все разделы описаны.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Сумма запрашиваемых средств гранта не превышает указанной в Положении.</w:t>
      </w:r>
    </w:p>
    <w:p w:rsidR="00AB4E47" w:rsidRDefault="00AB4E47" w:rsidP="00CF70B0">
      <w:pPr>
        <w:numPr>
          <w:ilvl w:val="0"/>
          <w:numId w:val="4"/>
        </w:numPr>
        <w:tabs>
          <w:tab w:val="clear" w:pos="720"/>
          <w:tab w:val="num" w:pos="284"/>
        </w:tabs>
        <w:ind w:left="284" w:right="36" w:hanging="284"/>
        <w:jc w:val="both"/>
      </w:pPr>
      <w:r>
        <w:t>Предоставлена  контактная информация соискателя.</w:t>
      </w:r>
    </w:p>
    <w:p w:rsidR="00AB4E47" w:rsidRDefault="00AB4E47">
      <w:pPr>
        <w:ind w:right="36"/>
        <w:jc w:val="both"/>
      </w:pPr>
    </w:p>
    <w:p w:rsidR="00AB4E47" w:rsidRDefault="005726E8" w:rsidP="005726E8">
      <w:pPr>
        <w:pStyle w:val="a5"/>
        <w:tabs>
          <w:tab w:val="left" w:pos="851"/>
        </w:tabs>
        <w:ind w:firstLine="709"/>
        <w:jc w:val="both"/>
      </w:pPr>
      <w:r>
        <w:tab/>
      </w:r>
      <w:r w:rsidR="00AB4E47">
        <w:t xml:space="preserve">Конкурсная комиссия будет оценивать проекты согласно следующим критериям: </w:t>
      </w:r>
    </w:p>
    <w:p w:rsidR="00AB4E47" w:rsidRDefault="00AB4E47">
      <w:pPr>
        <w:pStyle w:val="a5"/>
        <w:tabs>
          <w:tab w:val="left" w:pos="8460"/>
        </w:tabs>
        <w:jc w:val="both"/>
      </w:pPr>
      <w:r>
        <w:rPr>
          <w:b/>
          <w:bCs/>
        </w:rPr>
        <w:t xml:space="preserve">           технический подход:</w:t>
      </w:r>
      <w:r>
        <w:t xml:space="preserve"> </w:t>
      </w:r>
    </w:p>
    <w:p w:rsidR="00AB4E47" w:rsidRDefault="00AB4E47">
      <w:pPr>
        <w:numPr>
          <w:ilvl w:val="0"/>
          <w:numId w:val="5"/>
        </w:numPr>
        <w:jc w:val="both"/>
      </w:pPr>
      <w:r>
        <w:rPr>
          <w:u w:val="single"/>
        </w:rPr>
        <w:t xml:space="preserve">Актуальность предполагаемой к решению проблемы – </w:t>
      </w:r>
      <w:r>
        <w:t>приведены доказательства того, что проблема актуальна для Республики Дагестан.</w:t>
      </w:r>
    </w:p>
    <w:p w:rsidR="00AB4E47" w:rsidRDefault="00AB4E47">
      <w:pPr>
        <w:numPr>
          <w:ilvl w:val="0"/>
          <w:numId w:val="5"/>
        </w:numPr>
        <w:jc w:val="both"/>
      </w:pPr>
      <w:r>
        <w:rPr>
          <w:u w:val="single"/>
        </w:rPr>
        <w:t>Реалистичность целей и задач, прописанных в концепции</w:t>
      </w:r>
      <w:r>
        <w:t xml:space="preserve"> – в заявке должно содержаться доказательство того, что обозначенная цель может быть достигнута в рамках проекта, а задачи проекта являются выполнимыми.</w:t>
      </w:r>
    </w:p>
    <w:p w:rsidR="00AB4E47" w:rsidRDefault="00AB4E47">
      <w:pPr>
        <w:numPr>
          <w:ilvl w:val="0"/>
          <w:numId w:val="5"/>
        </w:numPr>
        <w:jc w:val="both"/>
      </w:pPr>
      <w:r>
        <w:rPr>
          <w:u w:val="single"/>
        </w:rPr>
        <w:t>Подходы и методика решения задач</w:t>
      </w:r>
      <w:r>
        <w:t>: заявитель должен предложить эффективные подходы и формы выполнения проектной деятельности по продвижению общественных интересов в выбранных приоритетных направлениях. Деятельность по проекту должна учитывать пожелания к содержанию деятельности</w:t>
      </w:r>
      <w:r>
        <w:rPr>
          <w:b/>
        </w:rPr>
        <w:t xml:space="preserve">, </w:t>
      </w:r>
      <w:r>
        <w:t xml:space="preserve">изложенные в разделе 1. Соискатель гранта должен убедительно показать, как будет обеспечено широкое освещение проблемы и привлечение внимания всех заинтересованных сторон, а также поиск решения с учетом разных мнений и точек зрения. </w:t>
      </w:r>
    </w:p>
    <w:p w:rsidR="00AB4E47" w:rsidRDefault="00AB4E47">
      <w:pPr>
        <w:numPr>
          <w:ilvl w:val="0"/>
          <w:numId w:val="5"/>
        </w:numPr>
        <w:jc w:val="both"/>
      </w:pPr>
      <w:r>
        <w:rPr>
          <w:u w:val="single"/>
        </w:rPr>
        <w:t>Рабочий план (предполагаемый календарный план)</w:t>
      </w:r>
      <w:r>
        <w:t xml:space="preserve"> реализации проекта должен быть четким, логичным и реалистичным, соответствовать поставленным задачам, планируемому бюджету.</w:t>
      </w:r>
    </w:p>
    <w:p w:rsidR="00AB4E47" w:rsidRDefault="00AB4E47">
      <w:pPr>
        <w:numPr>
          <w:ilvl w:val="0"/>
          <w:numId w:val="5"/>
        </w:numPr>
        <w:jc w:val="both"/>
      </w:pPr>
      <w:r>
        <w:rPr>
          <w:u w:val="single"/>
        </w:rPr>
        <w:t>Жизнеспособность проекта</w:t>
      </w:r>
      <w:r>
        <w:t xml:space="preserve">: заявка должна содержать описание мер, которые планируются для обеспечения работы соискателя в данном направлении после завершения гранта. </w:t>
      </w:r>
    </w:p>
    <w:p w:rsidR="00AB4E47" w:rsidRDefault="00AB4E47">
      <w:pPr>
        <w:tabs>
          <w:tab w:val="left" w:pos="9540"/>
        </w:tabs>
        <w:ind w:left="1080"/>
        <w:jc w:val="both"/>
        <w:rPr>
          <w:b/>
          <w:bCs/>
        </w:rPr>
      </w:pPr>
    </w:p>
    <w:p w:rsidR="00AB4E47" w:rsidRDefault="005726E8" w:rsidP="005726E8">
      <w:pPr>
        <w:jc w:val="both"/>
      </w:pPr>
      <w:r>
        <w:rPr>
          <w:b/>
          <w:bCs/>
        </w:rPr>
        <w:tab/>
      </w:r>
      <w:r w:rsidR="00AB4E47">
        <w:rPr>
          <w:b/>
          <w:bCs/>
        </w:rPr>
        <w:t>бюджет проекта</w:t>
      </w:r>
      <w:r w:rsidR="00AB4E47">
        <w:t xml:space="preserve"> </w:t>
      </w:r>
    </w:p>
    <w:p w:rsidR="00AB4E47" w:rsidRDefault="00AB4E47">
      <w:pPr>
        <w:tabs>
          <w:tab w:val="left" w:pos="9180"/>
        </w:tabs>
        <w:ind w:left="720"/>
        <w:jc w:val="both"/>
      </w:pPr>
      <w:r>
        <w:t>Проект должен быть экономически обоснованным и финансово эффективным. Все расходы должны быть обоснованы в Пояснительной записке к бюджету.</w:t>
      </w:r>
    </w:p>
    <w:p w:rsidR="00AB4E47" w:rsidRDefault="00AB4E47">
      <w:pPr>
        <w:tabs>
          <w:tab w:val="left" w:pos="846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</w:p>
    <w:p w:rsidR="00AB4E47" w:rsidRDefault="005726E8">
      <w:pPr>
        <w:tabs>
          <w:tab w:val="left" w:pos="8460"/>
        </w:tabs>
        <w:jc w:val="both"/>
      </w:pPr>
      <w:r>
        <w:rPr>
          <w:b/>
          <w:bCs/>
        </w:rPr>
        <w:t xml:space="preserve">           </w:t>
      </w:r>
      <w:r w:rsidR="00AB4E47">
        <w:rPr>
          <w:b/>
          <w:bCs/>
        </w:rPr>
        <w:t xml:space="preserve"> опыт и потенциал соискателя </w:t>
      </w:r>
      <w:r w:rsidR="00AB4E47">
        <w:t xml:space="preserve">  </w:t>
      </w:r>
    </w:p>
    <w:p w:rsidR="00AB4E47" w:rsidRDefault="00AB4E47" w:rsidP="005726E8">
      <w:pPr>
        <w:tabs>
          <w:tab w:val="left" w:pos="9429"/>
        </w:tabs>
        <w:ind w:left="709"/>
        <w:jc w:val="both"/>
      </w:pPr>
      <w:r>
        <w:rPr>
          <w:u w:val="single"/>
        </w:rPr>
        <w:t xml:space="preserve">Профессиональный опыт соискателя (организации) </w:t>
      </w:r>
      <w:r>
        <w:t xml:space="preserve">- нужно продемонстрировать наличие потенциала (ресурсов), способности и опыта соискателя гранта в реализации деятельности по систематическому освещению проблем общественного значения и продвижения позитивных изменений в жизнедеятельности общества. Необходимо также указать охват читательской (зрительской) аудитории и механизмы обратной связи. </w:t>
      </w:r>
    </w:p>
    <w:p w:rsidR="00AB4E47" w:rsidRDefault="00AB4E47">
      <w:pPr>
        <w:tabs>
          <w:tab w:val="left" w:pos="9429"/>
        </w:tabs>
        <w:ind w:left="969"/>
        <w:jc w:val="both"/>
      </w:pPr>
    </w:p>
    <w:p w:rsidR="00AB4E47" w:rsidRDefault="005726E8">
      <w:pPr>
        <w:tabs>
          <w:tab w:val="left" w:pos="8460"/>
        </w:tabs>
        <w:jc w:val="both"/>
      </w:pPr>
      <w:r>
        <w:rPr>
          <w:b/>
          <w:bCs/>
        </w:rPr>
        <w:t xml:space="preserve">            </w:t>
      </w:r>
      <w:r w:rsidR="00AB4E47">
        <w:rPr>
          <w:b/>
          <w:bCs/>
        </w:rPr>
        <w:t>персонал</w:t>
      </w:r>
      <w:r w:rsidR="00AB4E47">
        <w:t xml:space="preserve">  </w:t>
      </w:r>
    </w:p>
    <w:p w:rsidR="00AB4E47" w:rsidRDefault="00AB4E47">
      <w:pPr>
        <w:numPr>
          <w:ilvl w:val="0"/>
          <w:numId w:val="5"/>
        </w:numPr>
        <w:tabs>
          <w:tab w:val="left" w:pos="8460"/>
        </w:tabs>
        <w:jc w:val="both"/>
      </w:pPr>
      <w:r>
        <w:rPr>
          <w:u w:val="single"/>
        </w:rPr>
        <w:t xml:space="preserve">Квалификация и опыт </w:t>
      </w:r>
      <w:r>
        <w:t xml:space="preserve">исполнителей проекта должны соответствовать целям проекта. </w:t>
      </w:r>
    </w:p>
    <w:p w:rsidR="00AB4E47" w:rsidRDefault="00AB4E47">
      <w:pPr>
        <w:numPr>
          <w:ilvl w:val="0"/>
          <w:numId w:val="5"/>
        </w:numPr>
        <w:tabs>
          <w:tab w:val="left" w:pos="8460"/>
        </w:tabs>
        <w:jc w:val="both"/>
      </w:pPr>
      <w:r>
        <w:rPr>
          <w:u w:val="single"/>
        </w:rPr>
        <w:t xml:space="preserve">Обязанности </w:t>
      </w:r>
      <w:r>
        <w:t>по проекту должны быть четко расписаны.</w:t>
      </w:r>
    </w:p>
    <w:p w:rsidR="00AB4E47" w:rsidRDefault="00AB4E47">
      <w:pPr>
        <w:tabs>
          <w:tab w:val="left" w:pos="9180"/>
        </w:tabs>
        <w:ind w:left="720"/>
        <w:jc w:val="both"/>
      </w:pPr>
    </w:p>
    <w:p w:rsidR="00AB4E47" w:rsidRDefault="00AB4E47" w:rsidP="005726E8">
      <w:pPr>
        <w:tabs>
          <w:tab w:val="left" w:pos="8460"/>
        </w:tabs>
        <w:jc w:val="center"/>
        <w:rPr>
          <w:b/>
          <w:bCs/>
        </w:rPr>
      </w:pPr>
      <w:r>
        <w:rPr>
          <w:b/>
          <w:bCs/>
        </w:rPr>
        <w:t>7. СРОКИ И АДРЕС ПОДАЧИ ЗАЯВОК</w:t>
      </w:r>
    </w:p>
    <w:p w:rsidR="00AB4E47" w:rsidRDefault="00AB4E47">
      <w:pPr>
        <w:ind w:left="360"/>
        <w:rPr>
          <w:b/>
          <w:bCs/>
        </w:rPr>
      </w:pPr>
    </w:p>
    <w:p w:rsidR="00AB4E47" w:rsidRDefault="00AB4E47" w:rsidP="005726E8">
      <w:pPr>
        <w:pStyle w:val="11"/>
        <w:ind w:lef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и сопутствующие документы </w:t>
      </w:r>
      <w:r w:rsidR="007E4468">
        <w:rPr>
          <w:rFonts w:ascii="Times New Roman" w:hAnsi="Times New Roman"/>
          <w:sz w:val="24"/>
          <w:szCs w:val="24"/>
        </w:rPr>
        <w:t xml:space="preserve">принимаются </w:t>
      </w:r>
      <w:r w:rsidR="007E4468" w:rsidRPr="007E4468">
        <w:rPr>
          <w:rFonts w:ascii="Times New Roman" w:hAnsi="Times New Roman"/>
          <w:b/>
          <w:sz w:val="24"/>
          <w:szCs w:val="24"/>
        </w:rPr>
        <w:t>с 22 июля</w:t>
      </w:r>
      <w:r w:rsidR="007E4468">
        <w:rPr>
          <w:rFonts w:ascii="Times New Roman" w:hAnsi="Times New Roman"/>
          <w:sz w:val="24"/>
          <w:szCs w:val="24"/>
        </w:rPr>
        <w:t xml:space="preserve"> </w:t>
      </w:r>
      <w:r w:rsidR="007E4468" w:rsidRPr="007E4468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7E4468">
        <w:rPr>
          <w:rFonts w:ascii="Times New Roman" w:hAnsi="Times New Roman"/>
          <w:b/>
          <w:sz w:val="24"/>
          <w:szCs w:val="24"/>
        </w:rPr>
        <w:t>21 сентября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936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г.    </w:t>
      </w:r>
      <w:r>
        <w:rPr>
          <w:rFonts w:ascii="Times New Roman" w:hAnsi="Times New Roman"/>
          <w:sz w:val="24"/>
          <w:szCs w:val="24"/>
        </w:rPr>
        <w:t>Поданные после указанного срока заявки не принимаются.</w:t>
      </w:r>
    </w:p>
    <w:p w:rsidR="00AB4E47" w:rsidRDefault="00AB4E47">
      <w:pPr>
        <w:ind w:left="57"/>
      </w:pPr>
    </w:p>
    <w:p w:rsidR="00AB4E47" w:rsidRDefault="00AB4E47" w:rsidP="005726E8">
      <w:pPr>
        <w:ind w:left="57" w:firstLine="652"/>
      </w:pPr>
      <w:r>
        <w:t>Заявки должны быть поданы по адресу:</w:t>
      </w:r>
    </w:p>
    <w:p w:rsidR="00AB4E47" w:rsidRDefault="00AB4E47">
      <w:pPr>
        <w:ind w:left="57"/>
      </w:pPr>
    </w:p>
    <w:p w:rsidR="00893619" w:rsidRDefault="00AB4E47">
      <w:pPr>
        <w:ind w:left="57"/>
        <w:rPr>
          <w:color w:val="000000"/>
          <w:sz w:val="28"/>
          <w:szCs w:val="28"/>
        </w:rPr>
      </w:pPr>
      <w:r>
        <w:t xml:space="preserve">Республика Дагестан, г. Махачкала, </w:t>
      </w:r>
      <w:r w:rsidR="00893619" w:rsidRPr="00893619">
        <w:rPr>
          <w:color w:val="000000"/>
        </w:rPr>
        <w:t xml:space="preserve">пр. Петра I, </w:t>
      </w:r>
      <w:r w:rsidR="007E4468">
        <w:rPr>
          <w:color w:val="000000"/>
        </w:rPr>
        <w:t xml:space="preserve">д. </w:t>
      </w:r>
      <w:r w:rsidR="00893619" w:rsidRPr="00893619">
        <w:rPr>
          <w:color w:val="000000"/>
        </w:rPr>
        <w:t>61, Дом печати, 2 этаж</w:t>
      </w:r>
      <w:r w:rsidR="007313B8">
        <w:rPr>
          <w:color w:val="000000"/>
          <w:sz w:val="28"/>
          <w:szCs w:val="28"/>
        </w:rPr>
        <w:t xml:space="preserve">, </w:t>
      </w:r>
      <w:r w:rsidR="007313B8" w:rsidRPr="007E4468">
        <w:rPr>
          <w:color w:val="000000"/>
        </w:rPr>
        <w:t>кабинет 8</w:t>
      </w:r>
      <w:r w:rsidR="007313B8">
        <w:rPr>
          <w:color w:val="000000"/>
          <w:sz w:val="28"/>
          <w:szCs w:val="28"/>
        </w:rPr>
        <w:t>.</w:t>
      </w:r>
      <w:r w:rsidR="00893619">
        <w:rPr>
          <w:color w:val="000000"/>
          <w:sz w:val="28"/>
          <w:szCs w:val="28"/>
        </w:rPr>
        <w:t xml:space="preserve"> </w:t>
      </w:r>
    </w:p>
    <w:p w:rsidR="00AB4E47" w:rsidRDefault="00CF70B0">
      <w:pPr>
        <w:ind w:left="57"/>
      </w:pPr>
      <w:r>
        <w:t>Министерство печати и информации</w:t>
      </w:r>
      <w:r w:rsidR="00AB4E47">
        <w:t xml:space="preserve"> РД.</w:t>
      </w:r>
    </w:p>
    <w:p w:rsidR="00AB4E47" w:rsidRDefault="00AB4E47">
      <w:pPr>
        <w:ind w:left="57"/>
      </w:pPr>
    </w:p>
    <w:p w:rsidR="00AB4E47" w:rsidRDefault="00AB4E47">
      <w:pPr>
        <w:ind w:left="1026"/>
      </w:pPr>
    </w:p>
    <w:p w:rsidR="00AB4E47" w:rsidRDefault="00AB4E47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893619" w:rsidRDefault="00893619">
      <w:pPr>
        <w:ind w:left="1026"/>
        <w:jc w:val="right"/>
      </w:pPr>
    </w:p>
    <w:p w:rsidR="005726E8" w:rsidRDefault="005726E8">
      <w:pPr>
        <w:ind w:left="1026"/>
        <w:jc w:val="right"/>
      </w:pPr>
    </w:p>
    <w:p w:rsidR="00AB4E47" w:rsidRDefault="00AB4E47">
      <w:pPr>
        <w:ind w:left="1026"/>
        <w:jc w:val="right"/>
      </w:pPr>
      <w:r>
        <w:t>Приложение 1 – Сопроводительное письмо</w:t>
      </w:r>
    </w:p>
    <w:p w:rsidR="00AB4E47" w:rsidRDefault="00AB4E47">
      <w:pPr>
        <w:pStyle w:val="5"/>
        <w:spacing w:before="0" w:after="0"/>
        <w:jc w:val="center"/>
        <w:rPr>
          <w:i w:val="0"/>
          <w:sz w:val="24"/>
          <w:szCs w:val="24"/>
          <w:u w:val="single"/>
          <w:lang w:val="ru-RU"/>
        </w:rPr>
      </w:pPr>
    </w:p>
    <w:p w:rsidR="00AB4E47" w:rsidRDefault="00AB4E47">
      <w:pPr>
        <w:pStyle w:val="5"/>
        <w:spacing w:before="0"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СОПРОВОДИТЕЛЬНОЕ ПИСЬМО</w:t>
      </w:r>
    </w:p>
    <w:p w:rsidR="00AB4E47" w:rsidRDefault="00AB4E47">
      <w:pPr>
        <w:jc w:val="center"/>
        <w:rPr>
          <w:b/>
        </w:rPr>
      </w:pPr>
      <w:r>
        <w:rPr>
          <w:b/>
        </w:rPr>
        <w:t xml:space="preserve">на участие в конкурсе грантов </w:t>
      </w:r>
    </w:p>
    <w:p w:rsidR="00AB4E47" w:rsidRDefault="00F822B2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  <w:lang w:val="ru-RU"/>
        </w:rPr>
      </w:pPr>
      <w:r>
        <w:rPr>
          <w:bCs w:val="0"/>
          <w:i w:val="0"/>
          <w:iCs w:val="0"/>
          <w:sz w:val="24"/>
          <w:szCs w:val="24"/>
          <w:lang w:val="ru-RU"/>
        </w:rPr>
        <w:t>Главы</w:t>
      </w:r>
      <w:r w:rsidR="00AB4E47">
        <w:rPr>
          <w:bCs w:val="0"/>
          <w:i w:val="0"/>
          <w:iCs w:val="0"/>
          <w:sz w:val="24"/>
          <w:szCs w:val="24"/>
          <w:lang w:val="ru-RU"/>
        </w:rPr>
        <w:t xml:space="preserve"> Республики Дагестан </w:t>
      </w:r>
    </w:p>
    <w:p w:rsidR="00AB4E47" w:rsidRDefault="00AB4E47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  <w:lang w:val="ru-RU"/>
        </w:rPr>
      </w:pPr>
      <w:r>
        <w:rPr>
          <w:bCs w:val="0"/>
          <w:i w:val="0"/>
          <w:iCs w:val="0"/>
          <w:sz w:val="24"/>
          <w:szCs w:val="24"/>
          <w:lang w:val="ru-RU"/>
        </w:rPr>
        <w:t>в области средств массовой информации</w:t>
      </w:r>
    </w:p>
    <w:p w:rsidR="00AB4E47" w:rsidRDefault="00AB4E47">
      <w:pPr>
        <w:pStyle w:val="2"/>
        <w:rPr>
          <w:rFonts w:ascii="Times New Roman" w:hAnsi="Times New Roman"/>
          <w:b w:val="0"/>
          <w:i/>
          <w:sz w:val="24"/>
          <w:u w:val="single"/>
        </w:rPr>
      </w:pPr>
      <w:r>
        <w:rPr>
          <w:rFonts w:ascii="Times New Roman" w:hAnsi="Times New Roman"/>
          <w:b w:val="0"/>
          <w:i/>
          <w:sz w:val="24"/>
          <w:u w:val="single"/>
        </w:rPr>
        <w:t xml:space="preserve"> </w:t>
      </w:r>
    </w:p>
    <w:p w:rsidR="00AB4E47" w:rsidRDefault="00AB4E47"/>
    <w:p w:rsidR="00CF70B0" w:rsidRPr="00CF70B0" w:rsidRDefault="00AB4E47" w:rsidP="00CF70B0">
      <w:pPr>
        <w:pStyle w:val="5"/>
        <w:spacing w:before="0" w:after="0"/>
        <w:ind w:left="0" w:firstLine="0"/>
        <w:jc w:val="center"/>
        <w:rPr>
          <w:b w:val="0"/>
          <w:bCs w:val="0"/>
          <w:i w:val="0"/>
          <w:iCs w:val="0"/>
          <w:sz w:val="16"/>
          <w:szCs w:val="16"/>
          <w:lang w:val="ru-RU"/>
        </w:rPr>
      </w:pPr>
      <w:r>
        <w:rPr>
          <w:b w:val="0"/>
          <w:i w:val="0"/>
          <w:sz w:val="24"/>
          <w:szCs w:val="24"/>
          <w:lang w:val="ru-RU"/>
        </w:rPr>
        <w:t>Я, ________________________________</w:t>
      </w:r>
      <w:r w:rsidR="00CF70B0">
        <w:rPr>
          <w:b w:val="0"/>
          <w:i w:val="0"/>
          <w:sz w:val="24"/>
          <w:szCs w:val="24"/>
          <w:lang w:val="ru-RU"/>
        </w:rPr>
        <w:t>________________________________________</w:t>
      </w:r>
      <w:r>
        <w:rPr>
          <w:b w:val="0"/>
          <w:i w:val="0"/>
          <w:sz w:val="24"/>
          <w:szCs w:val="24"/>
          <w:lang w:val="ru-RU"/>
        </w:rPr>
        <w:t xml:space="preserve">__ </w:t>
      </w:r>
    </w:p>
    <w:p w:rsidR="00CF70B0" w:rsidRPr="00CF70B0" w:rsidRDefault="00AB4E47" w:rsidP="00CF70B0">
      <w:pPr>
        <w:pStyle w:val="5"/>
        <w:spacing w:before="0" w:after="0"/>
        <w:ind w:left="0" w:firstLine="0"/>
        <w:jc w:val="center"/>
        <w:rPr>
          <w:b w:val="0"/>
          <w:bCs w:val="0"/>
          <w:i w:val="0"/>
          <w:iCs w:val="0"/>
          <w:sz w:val="16"/>
          <w:szCs w:val="16"/>
          <w:lang w:val="ru-RU"/>
        </w:rPr>
      </w:pPr>
      <w:r w:rsidRPr="00CF70B0">
        <w:rPr>
          <w:b w:val="0"/>
          <w:i w:val="0"/>
          <w:sz w:val="16"/>
          <w:szCs w:val="16"/>
          <w:lang w:val="ru-RU"/>
        </w:rPr>
        <w:t>(ФИО соискателя (или название организации-соискателя гранта),</w:t>
      </w:r>
    </w:p>
    <w:p w:rsidR="00AB4E47" w:rsidRDefault="00AB4E47" w:rsidP="00CF70B0">
      <w:pPr>
        <w:pStyle w:val="5"/>
        <w:spacing w:before="0" w:after="0"/>
        <w:ind w:left="0" w:firstLine="0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направляю Заявку на участие в конкурсе грантовых проектов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F822B2">
        <w:rPr>
          <w:b w:val="0"/>
          <w:bCs w:val="0"/>
          <w:i w:val="0"/>
          <w:iCs w:val="0"/>
          <w:sz w:val="24"/>
          <w:szCs w:val="24"/>
          <w:lang w:val="ru-RU"/>
        </w:rPr>
        <w:t>Главы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Республики Дагестан в области средств массовой информации в номинации:</w:t>
      </w:r>
      <w:r w:rsidR="00CF70B0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_</w:t>
      </w:r>
      <w:r w:rsidR="00CF70B0">
        <w:rPr>
          <w:b w:val="0"/>
          <w:bCs w:val="0"/>
          <w:i w:val="0"/>
          <w:iCs w:val="0"/>
          <w:sz w:val="24"/>
          <w:szCs w:val="24"/>
          <w:lang w:val="ru-RU"/>
        </w:rPr>
        <w:t>__________________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_____</w:t>
      </w:r>
      <w:r w:rsidR="00CF70B0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</w:t>
      </w:r>
      <w:r w:rsidR="00CF70B0">
        <w:rPr>
          <w:b w:val="0"/>
          <w:bCs w:val="0"/>
          <w:i w:val="0"/>
          <w:iCs w:val="0"/>
          <w:sz w:val="24"/>
          <w:szCs w:val="24"/>
          <w:lang w:val="ru-RU"/>
        </w:rPr>
        <w:t>___________________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_</w:t>
      </w:r>
    </w:p>
    <w:p w:rsidR="00AB4E47" w:rsidRDefault="00AB4E47">
      <w:pPr>
        <w:jc w:val="both"/>
      </w:pPr>
      <w:r>
        <w:t>Название поданного мной проекта на конкурс (дать название)</w:t>
      </w:r>
      <w:r w:rsidR="00CF70B0">
        <w:t>:</w:t>
      </w:r>
      <w:r>
        <w:t xml:space="preserve">   ___</w:t>
      </w:r>
      <w:r w:rsidR="00CF70B0">
        <w:t>____________</w:t>
      </w:r>
      <w:r>
        <w:t>__________</w:t>
      </w:r>
      <w:r w:rsidR="00CF70B0">
        <w:t xml:space="preserve"> </w:t>
      </w:r>
      <w:r>
        <w:t>_______________________________________________________________</w:t>
      </w:r>
      <w:r w:rsidR="00CF70B0">
        <w:t>________________</w:t>
      </w:r>
      <w:r>
        <w:t xml:space="preserve">_ </w:t>
      </w:r>
    </w:p>
    <w:p w:rsidR="00AB4E47" w:rsidRDefault="00AB4E47">
      <w:pPr>
        <w:jc w:val="both"/>
      </w:pPr>
      <w:r>
        <w:t xml:space="preserve">Данным письмом подтверждаю, что все представленные в Заявке сведения и информация, достоверны. </w:t>
      </w:r>
    </w:p>
    <w:p w:rsidR="00AB4E47" w:rsidRDefault="00AB4E47">
      <w:pPr>
        <w:jc w:val="both"/>
      </w:pPr>
      <w:r>
        <w:t xml:space="preserve">С условиями конкурса согласно Положению о конкурсе знаком(а) и полностью согласен(на). </w:t>
      </w:r>
    </w:p>
    <w:p w:rsidR="00AB4E47" w:rsidRDefault="00AB4E47">
      <w:pPr>
        <w:jc w:val="both"/>
      </w:pPr>
      <w:r>
        <w:t xml:space="preserve">В случае, если проект будет признан победителем, гарантирую целевое использование средств гранта.  </w:t>
      </w:r>
    </w:p>
    <w:p w:rsidR="00AB4E47" w:rsidRDefault="00AB4E47">
      <w:pPr>
        <w:jc w:val="both"/>
      </w:pPr>
    </w:p>
    <w:p w:rsidR="00AB4E47" w:rsidRDefault="00AB4E47">
      <w:pPr>
        <w:jc w:val="both"/>
        <w:rPr>
          <w:u w:val="single"/>
        </w:rPr>
      </w:pPr>
      <w:r>
        <w:rPr>
          <w:u w:val="single"/>
        </w:rPr>
        <w:t xml:space="preserve">Перечень документов, приложенных к заявке: </w:t>
      </w:r>
    </w:p>
    <w:p w:rsidR="00AB4E47" w:rsidRDefault="00AB4E47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Обязательные документы:</w:t>
      </w:r>
    </w:p>
    <w:p w:rsidR="00AB4E47" w:rsidRDefault="00AB4E47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Текст заявки по установленной форме – 1 экз. </w:t>
      </w:r>
    </w:p>
    <w:p w:rsidR="00AB4E47" w:rsidRDefault="00AB4E47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Бюджет по установленной форме – 1 экз.</w:t>
      </w:r>
    </w:p>
    <w:p w:rsidR="00AB4E47" w:rsidRDefault="00AB4E47">
      <w:pPr>
        <w:jc w:val="both"/>
        <w:rPr>
          <w:bCs/>
        </w:rPr>
      </w:pPr>
    </w:p>
    <w:p w:rsidR="00AB4E47" w:rsidRDefault="00AB4E47">
      <w:pPr>
        <w:jc w:val="both"/>
        <w:rPr>
          <w:bCs/>
        </w:rPr>
      </w:pPr>
      <w:r>
        <w:rPr>
          <w:bCs/>
        </w:rPr>
        <w:t xml:space="preserve">      Для юридических лиц:</w:t>
      </w:r>
    </w:p>
    <w:p w:rsidR="00AB4E47" w:rsidRDefault="00AB4E47">
      <w:pPr>
        <w:numPr>
          <w:ilvl w:val="0"/>
          <w:numId w:val="6"/>
        </w:numPr>
        <w:ind w:left="0" w:right="-342" w:firstLine="0"/>
        <w:jc w:val="both"/>
      </w:pPr>
      <w:r>
        <w:t>Копия свидетельства о регистрации - 1 экз.</w:t>
      </w:r>
    </w:p>
    <w:p w:rsidR="00AB4E47" w:rsidRDefault="00AB4E4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AB4E47" w:rsidRDefault="00AB4E4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баланса организации за п</w:t>
      </w:r>
      <w:r w:rsidR="008D5DD6">
        <w:rPr>
          <w:rFonts w:ascii="Times New Roman" w:hAnsi="Times New Roman"/>
          <w:sz w:val="24"/>
          <w:szCs w:val="24"/>
        </w:rPr>
        <w:t>оследний отчетный период (за 2012</w:t>
      </w:r>
      <w:r>
        <w:rPr>
          <w:rFonts w:ascii="Times New Roman" w:hAnsi="Times New Roman"/>
          <w:sz w:val="24"/>
          <w:szCs w:val="24"/>
        </w:rPr>
        <w:t xml:space="preserve"> год) с отметкой налоговой инспекции – 1 экз. Организации, которые ранее не вели финансовую деятельность, представляют справку, заверенную в налоговой инспекции. В случае,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AB4E47" w:rsidRDefault="00AB4E47">
      <w:pPr>
        <w:numPr>
          <w:ilvl w:val="0"/>
          <w:numId w:val="8"/>
        </w:numPr>
        <w:jc w:val="both"/>
      </w:pPr>
      <w:r>
        <w:t>Для проектов, которые будут выполняться двумя и более организациями в партнерстве  - Договор (Соглашение) о сотрудничестве по проекту.</w:t>
      </w:r>
    </w:p>
    <w:p w:rsidR="00AB4E47" w:rsidRDefault="00AB4E47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B4E47" w:rsidRDefault="00AB4E47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Необязательные (дополнительные) документы:</w:t>
      </w:r>
    </w:p>
    <w:p w:rsidR="00AB4E47" w:rsidRDefault="00AB4E47">
      <w:pPr>
        <w:numPr>
          <w:ilvl w:val="0"/>
          <w:numId w:val="9"/>
        </w:numPr>
        <w:jc w:val="both"/>
      </w:pPr>
      <w:r>
        <w:t xml:space="preserve">Копии публикаций или телепередач.  </w:t>
      </w:r>
    </w:p>
    <w:p w:rsidR="00AB4E47" w:rsidRDefault="00AB4E47">
      <w:pPr>
        <w:numPr>
          <w:ilvl w:val="0"/>
          <w:numId w:val="9"/>
        </w:numPr>
        <w:jc w:val="both"/>
      </w:pPr>
      <w:r>
        <w:t>Отзывы читателей и зрителей.</w:t>
      </w:r>
    </w:p>
    <w:p w:rsidR="00AB4E47" w:rsidRDefault="00AB4E47">
      <w:pPr>
        <w:jc w:val="both"/>
      </w:pPr>
    </w:p>
    <w:p w:rsidR="00AB4E47" w:rsidRDefault="00AB4E47">
      <w:pPr>
        <w:jc w:val="both"/>
      </w:pPr>
    </w:p>
    <w:p w:rsidR="00AB4E47" w:rsidRDefault="00AB4E47">
      <w:pPr>
        <w:jc w:val="both"/>
        <w:rPr>
          <w:b/>
        </w:rPr>
      </w:pPr>
      <w:r>
        <w:rPr>
          <w:b/>
        </w:rPr>
        <w:t>Подпись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</w:t>
      </w:r>
    </w:p>
    <w:p w:rsidR="00AB4E47" w:rsidRDefault="00AB4E47">
      <w:pPr>
        <w:jc w:val="both"/>
        <w:rPr>
          <w:b/>
        </w:rPr>
      </w:pPr>
    </w:p>
    <w:p w:rsidR="00AB4E47" w:rsidRDefault="00AB4E47">
      <w:pPr>
        <w:jc w:val="both"/>
        <w:rPr>
          <w:b/>
        </w:rPr>
      </w:pPr>
      <w:r>
        <w:rPr>
          <w:b/>
        </w:rPr>
        <w:t xml:space="preserve">Печать </w:t>
      </w:r>
    </w:p>
    <w:p w:rsidR="005726E8" w:rsidRDefault="005726E8">
      <w:pPr>
        <w:jc w:val="both"/>
        <w:rPr>
          <w:b/>
        </w:rPr>
      </w:pPr>
    </w:p>
    <w:p w:rsidR="005726E8" w:rsidRDefault="005726E8">
      <w:pPr>
        <w:jc w:val="both"/>
        <w:rPr>
          <w:b/>
        </w:rPr>
      </w:pPr>
    </w:p>
    <w:p w:rsidR="005726E8" w:rsidRDefault="005726E8">
      <w:pPr>
        <w:jc w:val="both"/>
        <w:rPr>
          <w:b/>
        </w:rPr>
      </w:pPr>
    </w:p>
    <w:p w:rsidR="005726E8" w:rsidRDefault="005726E8">
      <w:pPr>
        <w:jc w:val="both"/>
        <w:rPr>
          <w:b/>
        </w:rPr>
      </w:pPr>
    </w:p>
    <w:p w:rsidR="005726E8" w:rsidRDefault="005726E8">
      <w:pPr>
        <w:jc w:val="both"/>
        <w:rPr>
          <w:b/>
        </w:rPr>
      </w:pPr>
    </w:p>
    <w:p w:rsidR="00AB4E47" w:rsidRDefault="00AB4E47">
      <w:pPr>
        <w:pStyle w:val="5"/>
        <w:pageBreakBefore/>
        <w:spacing w:before="0" w:after="0"/>
        <w:jc w:val="right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lastRenderedPageBreak/>
        <w:t xml:space="preserve"> ЗАЯВКА</w:t>
      </w:r>
    </w:p>
    <w:p w:rsidR="00AB4E47" w:rsidRDefault="00AB4E47">
      <w:pPr>
        <w:pStyle w:val="5"/>
        <w:spacing w:before="0" w:after="0"/>
        <w:jc w:val="center"/>
        <w:rPr>
          <w:i w:val="0"/>
          <w:sz w:val="24"/>
          <w:szCs w:val="24"/>
          <w:u w:val="single"/>
          <w:lang w:val="ru-RU"/>
        </w:rPr>
      </w:pPr>
    </w:p>
    <w:p w:rsidR="00AB4E47" w:rsidRDefault="00AB4E47">
      <w:pPr>
        <w:pStyle w:val="5"/>
        <w:spacing w:before="0" w:after="0"/>
        <w:jc w:val="center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u w:val="single"/>
          <w:lang w:val="ru-RU"/>
        </w:rPr>
        <w:t>ЗАЯВКА</w:t>
      </w:r>
    </w:p>
    <w:p w:rsidR="00AB4E47" w:rsidRDefault="00AB4E47">
      <w:pPr>
        <w:jc w:val="center"/>
        <w:rPr>
          <w:b/>
        </w:rPr>
      </w:pPr>
      <w:r>
        <w:rPr>
          <w:b/>
        </w:rPr>
        <w:t>на участие в конкурсе грантов</w:t>
      </w:r>
    </w:p>
    <w:p w:rsidR="00AB4E47" w:rsidRDefault="00F822B2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  <w:lang w:val="ru-RU"/>
        </w:rPr>
      </w:pPr>
      <w:r>
        <w:rPr>
          <w:bCs w:val="0"/>
          <w:i w:val="0"/>
          <w:iCs w:val="0"/>
          <w:sz w:val="24"/>
          <w:szCs w:val="24"/>
          <w:lang w:val="ru-RU"/>
        </w:rPr>
        <w:t xml:space="preserve">Главы </w:t>
      </w:r>
      <w:r w:rsidR="00AB4E47">
        <w:rPr>
          <w:bCs w:val="0"/>
          <w:i w:val="0"/>
          <w:iCs w:val="0"/>
          <w:sz w:val="24"/>
          <w:szCs w:val="24"/>
          <w:lang w:val="ru-RU"/>
        </w:rPr>
        <w:t>Республики Дагестан</w:t>
      </w:r>
    </w:p>
    <w:p w:rsidR="00AB4E47" w:rsidRDefault="00AB4E47">
      <w:pPr>
        <w:pStyle w:val="5"/>
        <w:spacing w:before="0" w:after="0"/>
        <w:jc w:val="center"/>
        <w:rPr>
          <w:bCs w:val="0"/>
          <w:i w:val="0"/>
          <w:iCs w:val="0"/>
          <w:sz w:val="24"/>
          <w:szCs w:val="24"/>
          <w:lang w:val="ru-RU"/>
        </w:rPr>
      </w:pPr>
      <w:r>
        <w:rPr>
          <w:bCs w:val="0"/>
          <w:i w:val="0"/>
          <w:iCs w:val="0"/>
          <w:sz w:val="24"/>
          <w:szCs w:val="24"/>
          <w:lang w:val="ru-RU"/>
        </w:rPr>
        <w:t>в области средств массовой информации</w:t>
      </w:r>
    </w:p>
    <w:p w:rsidR="00AB4E47" w:rsidRDefault="00AB4E47">
      <w:pPr>
        <w:pStyle w:val="5"/>
        <w:spacing w:before="0" w:after="0"/>
        <w:jc w:val="both"/>
        <w:rPr>
          <w:bCs w:val="0"/>
          <w:i w:val="0"/>
          <w:iCs w:val="0"/>
          <w:sz w:val="24"/>
          <w:szCs w:val="24"/>
          <w:lang w:val="ru-RU"/>
        </w:rPr>
      </w:pPr>
    </w:p>
    <w:p w:rsidR="00AB4E47" w:rsidRDefault="004240C9" w:rsidP="005726E8">
      <w:pPr>
        <w:pStyle w:val="a9"/>
        <w:spacing w:after="0"/>
        <w:jc w:val="center"/>
        <w:rPr>
          <w:b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389890</wp:posOffset>
                </wp:positionV>
                <wp:extent cx="6243320" cy="4578350"/>
                <wp:effectExtent l="4445" t="8890" r="63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457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860"/>
                              <w:gridCol w:w="4560"/>
                            </w:tblGrid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Название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Соискатель: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Регион проведения проекта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Продолжительность проекта (кол-во месяцев –  не менее 6 и не более 12):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Предпочтительная дата начала: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Общая стоимость проекта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(в рублях)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Адрес, включая почтовый индекс: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Банковская информация для перечисления  средств гранта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организации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t xml:space="preserve">Телефон: 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Факс: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бухгалтера проекта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B4E4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4E47" w:rsidRDefault="00AB4E47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AB4E47" w:rsidRDefault="00AB4E4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30.7pt;width:491.6pt;height:360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LDjQ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ZEX5+c5bFHYK+YXy/N5qF1Cqum4Nta9Z6pH3qix&#10;gdIHeLK/t87TIdXkEugrwZs1FyJMzHZzKwzaE5DJOnzxrNAdiavTdTa6Bjx7iiGkR5LKY8br4gqE&#10;AAT8ng8maOK5zPIivcnL2XqxvJgV62I+Ky/S5SzNyptykRZlcbf+6RlkRdXxpmHynks26TMr/q7+&#10;h06JygoKRUONy3k+D8G9Yn8I6xBr6r9QQ6jzaZA9d9Cugvc1Xh6dSOXL/k42EDapHOEi2slr+iFl&#10;kIPpH7ISROJ1ERXixs0IKF45G9U8gVyMgmJC4eGNAaNT5gdGA/Rrje33HTEMI/FBguR8c0+GmYzN&#10;ZBBJ4WiNHUbRvHXxEdhpw7cdIEdRS3UNsmx5EMwLC6DsJ9CDgfzhvfBNfjoPXi+v2uoXAAAA//8D&#10;AFBLAwQUAAYACAAAACEAZZ2nr98AAAAKAQAADwAAAGRycy9kb3ducmV2LnhtbEyPy27CMBBF95X4&#10;B2uQugPHAZFH46CWqt1WTSuxNfGQRInHUWwg/fu6q7Ic3aN7zxT72QzsipPrLEkQ6wgYUm11R42E&#10;76+3VQrMeUVaDZZQwg862JeLh0Ll2t7oE6+Vb1goIZcrCa33Y865q1s0yq3tiBSys52M8uGcGq4n&#10;dQvlZuBxFO24UR2FhVaNeGix7quLkbD5iJOje69eD+MRsz51L/2ZWikfl/PzEzCPs/+H4U8/qEMZ&#10;nE72QtqxQcJKiE1AJezEFlgAskRkwE4SkjTeAi8Lfv9C+QsAAP//AwBQSwECLQAUAAYACAAAACEA&#10;toM4kv4AAADhAQAAEwAAAAAAAAAAAAAAAAAAAAAAW0NvbnRlbnRfVHlwZXNdLnhtbFBLAQItABQA&#10;BgAIAAAAIQA4/SH/1gAAAJQBAAALAAAAAAAAAAAAAAAAAC8BAABfcmVscy8ucmVsc1BLAQItABQA&#10;BgAIAAAAIQDJ26LDjQIAAB0FAAAOAAAAAAAAAAAAAAAAAC4CAABkcnMvZTJvRG9jLnhtbFBLAQIt&#10;ABQABgAIAAAAIQBlnaev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860"/>
                        <w:gridCol w:w="4560"/>
                      </w:tblGrid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Название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Соискатель: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Регион проведения проекта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Продолжительность проекта (кол-во месяцев –  не менее 6 и не более 12):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Предпочтительная дата начала: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 xml:space="preserve">Общая стоимость проекта </w:t>
                            </w:r>
                            <w:r>
                              <w:rPr>
                                <w:i/>
                                <w:iCs/>
                              </w:rPr>
                              <w:t>(в рублях)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Адрес, включая почтовый индекс: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Банковская информация для перечисления  средств гранта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ИНН: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организации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t xml:space="preserve">Телефон: 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Факс: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>ФИО бухгалтера проекта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B4E47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B4E47" w:rsidRDefault="00AB4E47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AB4E47" w:rsidRDefault="00AB4E4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B4E47">
        <w:rPr>
          <w:b/>
          <w:lang w:val="ru-RU"/>
        </w:rPr>
        <w:t>1.  Исходная информация о проекте и соискателе гранта</w:t>
      </w:r>
    </w:p>
    <w:p w:rsidR="00AB4E47" w:rsidRDefault="00AB4E47" w:rsidP="005726E8">
      <w:pPr>
        <w:ind w:right="36"/>
        <w:jc w:val="center"/>
        <w:rPr>
          <w:b/>
        </w:rPr>
      </w:pPr>
      <w:r>
        <w:rPr>
          <w:b/>
        </w:rPr>
        <w:t>2. Аннотация проекта.</w:t>
      </w:r>
    </w:p>
    <w:p w:rsidR="00AB4E47" w:rsidRDefault="00AB4E47" w:rsidP="005726E8">
      <w:pPr>
        <w:ind w:right="36" w:firstLine="709"/>
        <w:jc w:val="both"/>
      </w:pPr>
      <w:r>
        <w:t xml:space="preserve"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 </w:t>
      </w:r>
    </w:p>
    <w:p w:rsidR="00AB4E47" w:rsidRDefault="00AB4E47">
      <w:pPr>
        <w:ind w:left="720" w:right="36"/>
        <w:jc w:val="both"/>
      </w:pPr>
      <w:r>
        <w:t xml:space="preserve">(1) цели и задачи проекта, </w:t>
      </w:r>
    </w:p>
    <w:p w:rsidR="00AB4E47" w:rsidRDefault="00AB4E47">
      <w:pPr>
        <w:ind w:left="720" w:right="36"/>
        <w:jc w:val="both"/>
      </w:pPr>
      <w:r>
        <w:t xml:space="preserve">(2) описание основных мероприятий и </w:t>
      </w:r>
    </w:p>
    <w:p w:rsidR="00AB4E47" w:rsidRDefault="00AB4E47">
      <w:pPr>
        <w:ind w:left="720" w:right="36"/>
        <w:jc w:val="both"/>
      </w:pPr>
      <w:r>
        <w:t>(3) ожидаемые результаты.</w:t>
      </w:r>
    </w:p>
    <w:p w:rsidR="00AB4E47" w:rsidRDefault="00AB4E47">
      <w:pPr>
        <w:ind w:right="36"/>
        <w:jc w:val="both"/>
      </w:pPr>
    </w:p>
    <w:p w:rsidR="00AB4E47" w:rsidRDefault="00AB4E47" w:rsidP="005726E8">
      <w:pPr>
        <w:ind w:right="36"/>
        <w:jc w:val="center"/>
        <w:rPr>
          <w:b/>
        </w:rPr>
      </w:pPr>
      <w:r>
        <w:rPr>
          <w:b/>
        </w:rPr>
        <w:t>3. Постановка проблемы (не более 1.5 стр.).</w:t>
      </w:r>
    </w:p>
    <w:p w:rsidR="00AB4E47" w:rsidRDefault="00AB4E47">
      <w:pPr>
        <w:ind w:right="36"/>
        <w:jc w:val="both"/>
        <w:rPr>
          <w:b/>
        </w:rPr>
      </w:pPr>
    </w:p>
    <w:p w:rsidR="00AB4E47" w:rsidRDefault="00AB4E47" w:rsidP="005726E8">
      <w:pPr>
        <w:pStyle w:val="Iauiue1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Опишите конкретные проблемы, на решение которых направлен Ваш проек</w:t>
      </w:r>
      <w:r w:rsidRPr="008D5DD6">
        <w:rPr>
          <w:sz w:val="24"/>
          <w:szCs w:val="24"/>
        </w:rPr>
        <w:t xml:space="preserve">т. </w:t>
      </w:r>
      <w:r>
        <w:rPr>
          <w:sz w:val="24"/>
          <w:szCs w:val="24"/>
        </w:rPr>
        <w:t>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 республиканском уровне. Укажите, чьи интересы затрагивает решение данных проблем и как именно, в том числе, для кого делается ваш проект (целевая группа проекта).</w:t>
      </w:r>
    </w:p>
    <w:p w:rsidR="00AB4E47" w:rsidRDefault="00AB4E47">
      <w:pPr>
        <w:ind w:right="36"/>
        <w:jc w:val="both"/>
        <w:rPr>
          <w:b/>
        </w:rPr>
      </w:pPr>
    </w:p>
    <w:p w:rsidR="00AB4E47" w:rsidRDefault="00AB4E47" w:rsidP="005726E8">
      <w:pPr>
        <w:ind w:right="36"/>
        <w:jc w:val="center"/>
        <w:rPr>
          <w:b/>
        </w:rPr>
      </w:pPr>
      <w:r>
        <w:rPr>
          <w:b/>
        </w:rPr>
        <w:t>4. Описание проектной деятельности (не менее 3 и не более 6-ти страниц).</w:t>
      </w:r>
    </w:p>
    <w:p w:rsidR="00AB4E47" w:rsidRDefault="00AB4E47" w:rsidP="005726E8">
      <w:pPr>
        <w:ind w:right="36" w:firstLine="709"/>
        <w:jc w:val="both"/>
      </w:pPr>
      <w:r>
        <w:lastRenderedPageBreak/>
        <w:t>Дать последовательное описание выполнения проекта. Описание должно содержать логически связанные мероприятия проекта. Соискатель должен указать: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темы передач (публикаций) и краткую суть 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примерный объем 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формат 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частоту выпусков 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время выпуска теле и радио программ для теле-, радиопроектов или расположение           материалов для печатных СМИ 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>какие специалисты и какие аудитории и как будут привлечены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>как будет организован механизм работы с отзывами зрителей (читателей)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>какие мероприятия (кроме теле-, радиопрограмм и статей) и как именно будут               проведены (например: круглые столы, соцопросы и т.п.)</w:t>
      </w:r>
    </w:p>
    <w:p w:rsidR="00AB4E47" w:rsidRDefault="00AB4E47">
      <w:pPr>
        <w:numPr>
          <w:ilvl w:val="0"/>
          <w:numId w:val="10"/>
        </w:numPr>
        <w:tabs>
          <w:tab w:val="left" w:pos="570"/>
        </w:tabs>
        <w:ind w:left="342" w:right="36" w:firstLine="0"/>
        <w:jc w:val="both"/>
      </w:pPr>
      <w:r>
        <w:t xml:space="preserve">другую информацию, которая раскрывает деятельность по проекту, вовлечение       заинтересованных сторон во всестороннее обсуждение проблемы и поиска         решения. </w:t>
      </w:r>
    </w:p>
    <w:p w:rsidR="00AB4E47" w:rsidRDefault="00AB4E47">
      <w:pPr>
        <w:ind w:right="36"/>
        <w:jc w:val="both"/>
      </w:pPr>
    </w:p>
    <w:p w:rsidR="00AB4E47" w:rsidRDefault="00AB4E47" w:rsidP="005726E8">
      <w:pPr>
        <w:ind w:right="36"/>
        <w:jc w:val="center"/>
        <w:rPr>
          <w:b/>
          <w:bCs/>
        </w:rPr>
      </w:pPr>
      <w:r>
        <w:rPr>
          <w:b/>
          <w:bCs/>
        </w:rPr>
        <w:t>5. План выполнения и оценки результативности проекта: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81"/>
        <w:gridCol w:w="2907"/>
        <w:gridCol w:w="1440"/>
        <w:gridCol w:w="1980"/>
        <w:gridCol w:w="2400"/>
      </w:tblGrid>
      <w:tr w:rsidR="00AB4E47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</w:p>
          <w:p w:rsidR="00AB4E47" w:rsidRDefault="00AB4E47">
            <w:pPr>
              <w:ind w:right="36"/>
              <w:jc w:val="both"/>
            </w:pPr>
            <w:r>
              <w:t>(задачи должны быть ориентированы на достижение значимых изменений проблемной ситуации)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  <w:r>
              <w:t xml:space="preserve"> </w:t>
            </w:r>
            <w:r>
              <w:rPr>
                <w:b/>
                <w:bCs/>
              </w:rPr>
              <w:t>Мероприятия проекта для решения поставленной задачи</w:t>
            </w:r>
            <w: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  <w:r>
              <w:rPr>
                <w:b/>
                <w:bCs/>
              </w:rPr>
              <w:t>Результаты</w:t>
            </w:r>
            <w:r>
              <w:t xml:space="preserve"> (что будет достигнуто) </w:t>
            </w:r>
            <w:r>
              <w:rPr>
                <w:b/>
                <w:bCs/>
              </w:rPr>
              <w:t>и продукты</w:t>
            </w:r>
            <w:r>
              <w:t xml:space="preserve"> (что будет произведено, например, новый нормативный акт, брошюра и т.п.)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tabs>
                <w:tab w:val="left" w:pos="222"/>
              </w:tabs>
              <w:snapToGrid w:val="0"/>
              <w:ind w:right="36"/>
              <w:jc w:val="both"/>
            </w:pPr>
            <w:r>
              <w:rPr>
                <w:b/>
                <w:bCs/>
              </w:rPr>
              <w:t>Критерии оценки результативности</w:t>
            </w:r>
            <w:r>
              <w:t xml:space="preserve"> </w:t>
            </w:r>
          </w:p>
          <w:p w:rsidR="00AB4E47" w:rsidRDefault="00AB4E47">
            <w:pPr>
              <w:tabs>
                <w:tab w:val="left" w:pos="222"/>
              </w:tabs>
              <w:ind w:right="36"/>
              <w:jc w:val="both"/>
            </w:pPr>
            <w:r>
              <w:t>(каким образом можно будет  подтвердить, что результат проекта достигнут)</w:t>
            </w:r>
          </w:p>
        </w:tc>
      </w:tr>
      <w:tr w:rsidR="00AB4E47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</w:p>
          <w:p w:rsidR="00AB4E47" w:rsidRDefault="00AB4E47">
            <w:pPr>
              <w:ind w:right="36"/>
              <w:jc w:val="both"/>
            </w:pPr>
          </w:p>
          <w:p w:rsidR="00AB4E47" w:rsidRDefault="00AB4E47">
            <w:pPr>
              <w:ind w:right="36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snapToGrid w:val="0"/>
              <w:ind w:right="36"/>
              <w:jc w:val="both"/>
            </w:pPr>
          </w:p>
        </w:tc>
      </w:tr>
    </w:tbl>
    <w:p w:rsidR="00AB4E47" w:rsidRDefault="00AB4E47">
      <w:pPr>
        <w:ind w:right="36"/>
        <w:jc w:val="both"/>
      </w:pPr>
    </w:p>
    <w:p w:rsidR="00AB4E47" w:rsidRDefault="00AB4E47" w:rsidP="005726E8">
      <w:pPr>
        <w:ind w:right="36"/>
        <w:jc w:val="center"/>
      </w:pPr>
      <w:r>
        <w:rPr>
          <w:b/>
        </w:rPr>
        <w:t>6. Исполнители проекта.</w:t>
      </w:r>
    </w:p>
    <w:p w:rsidR="00AB4E47" w:rsidRDefault="00AB4E47" w:rsidP="005726E8">
      <w:pPr>
        <w:ind w:right="36" w:firstLine="709"/>
        <w:jc w:val="both"/>
      </w:pPr>
      <w:r>
        <w:t xml:space="preserve">Краткое описание  квалификации, профессионального опыта и </w:t>
      </w:r>
      <w:r>
        <w:rPr>
          <w:bCs/>
        </w:rPr>
        <w:t>обязанностей в рамках проекта ведущих исполнителей (1/2 или 2/3 стр. на каждое описание)</w:t>
      </w:r>
      <w:r>
        <w:t xml:space="preserve">.  </w:t>
      </w:r>
    </w:p>
    <w:p w:rsidR="00AB4E47" w:rsidRDefault="00AB4E47">
      <w:pPr>
        <w:ind w:right="36"/>
        <w:jc w:val="both"/>
        <w:rPr>
          <w:b/>
        </w:rPr>
      </w:pPr>
    </w:p>
    <w:p w:rsidR="00AB4E47" w:rsidRDefault="00AB4E47" w:rsidP="005726E8">
      <w:pPr>
        <w:ind w:right="36"/>
        <w:jc w:val="center"/>
        <w:rPr>
          <w:b/>
        </w:rPr>
      </w:pPr>
      <w:r>
        <w:rPr>
          <w:b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AB4E47" w:rsidRDefault="00AB4E47" w:rsidP="005726E8">
      <w:pPr>
        <w:tabs>
          <w:tab w:val="left" w:pos="0"/>
        </w:tabs>
        <w:ind w:firstLine="709"/>
        <w:jc w:val="both"/>
      </w:pPr>
      <w:r>
        <w:t>Соответствующий опыт соискателя (коллектива) гранта</w:t>
      </w:r>
      <w:r>
        <w:rPr>
          <w:b/>
        </w:rPr>
        <w:t xml:space="preserve"> </w:t>
      </w:r>
      <w:r>
        <w:t xml:space="preserve">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 Необходимо также указать охват читательской (зрительской, слушательской)  аудитории и механизмы обратной связи. </w:t>
      </w:r>
    </w:p>
    <w:p w:rsidR="005726E8" w:rsidRDefault="005726E8" w:rsidP="005726E8">
      <w:pPr>
        <w:tabs>
          <w:tab w:val="left" w:pos="0"/>
        </w:tabs>
        <w:ind w:firstLine="709"/>
        <w:jc w:val="both"/>
      </w:pPr>
    </w:p>
    <w:p w:rsidR="00AB4E47" w:rsidRDefault="00AB4E47" w:rsidP="005726E8">
      <w:pPr>
        <w:pStyle w:val="a9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8. Обоснование и пояснение к бюджету.</w:t>
      </w:r>
    </w:p>
    <w:p w:rsidR="005726E8" w:rsidRDefault="005726E8" w:rsidP="005726E8">
      <w:pPr>
        <w:pStyle w:val="a9"/>
        <w:spacing w:before="0" w:after="0"/>
        <w:jc w:val="center"/>
        <w:rPr>
          <w:b/>
          <w:lang w:val="ru-RU"/>
        </w:rPr>
      </w:pPr>
    </w:p>
    <w:p w:rsidR="00AB4E47" w:rsidRDefault="00AB4E47" w:rsidP="005726E8">
      <w:pPr>
        <w:ind w:firstLine="709"/>
        <w:jc w:val="both"/>
      </w:pPr>
      <w:r>
        <w:t xml:space="preserve">В этом разделе необходимо представить детальное пояснение к каждой статье бюджета – каким образом были произведены расчеты по статье, а также обоснование необходимости расходов по каждой статье. </w:t>
      </w:r>
    </w:p>
    <w:p w:rsidR="00AB4E47" w:rsidRDefault="00AB4E47">
      <w:pPr>
        <w:numPr>
          <w:ilvl w:val="0"/>
          <w:numId w:val="11"/>
        </w:numPr>
        <w:jc w:val="both"/>
        <w:rPr>
          <w:bCs/>
        </w:rPr>
      </w:pPr>
      <w:r>
        <w:t xml:space="preserve">Дополнительная информация по составлению бюджета содержится в </w:t>
      </w:r>
      <w:r>
        <w:rPr>
          <w:b/>
        </w:rPr>
        <w:t>инструкции по составлению бюджета проекта</w:t>
      </w:r>
      <w:r>
        <w:t xml:space="preserve"> (</w:t>
      </w:r>
      <w:r>
        <w:rPr>
          <w:bCs/>
        </w:rPr>
        <w:t xml:space="preserve">см. ниже по тексту, а также в </w:t>
      </w:r>
      <w:r>
        <w:rPr>
          <w:b/>
          <w:bCs/>
        </w:rPr>
        <w:t>приложении 3</w:t>
      </w:r>
      <w:r>
        <w:rPr>
          <w:bCs/>
        </w:rPr>
        <w:t xml:space="preserve"> – форма бюджета в </w:t>
      </w:r>
      <w:r>
        <w:rPr>
          <w:b/>
          <w:bCs/>
        </w:rPr>
        <w:t>MS Excel)</w:t>
      </w:r>
      <w:r>
        <w:rPr>
          <w:bCs/>
        </w:rPr>
        <w:t>.</w:t>
      </w:r>
    </w:p>
    <w:p w:rsidR="005726E8" w:rsidRDefault="005726E8" w:rsidP="005726E8">
      <w:pPr>
        <w:ind w:left="720"/>
        <w:jc w:val="both"/>
        <w:rPr>
          <w:bCs/>
        </w:rPr>
      </w:pPr>
    </w:p>
    <w:p w:rsidR="005726E8" w:rsidRDefault="005726E8" w:rsidP="005726E8">
      <w:pPr>
        <w:ind w:left="720"/>
        <w:jc w:val="both"/>
        <w:rPr>
          <w:bCs/>
        </w:rPr>
      </w:pPr>
    </w:p>
    <w:p w:rsidR="003126BB" w:rsidRDefault="003126BB" w:rsidP="005726E8">
      <w:pPr>
        <w:pStyle w:val="a5"/>
        <w:jc w:val="center"/>
        <w:rPr>
          <w:b/>
        </w:rPr>
      </w:pPr>
    </w:p>
    <w:p w:rsidR="003126BB" w:rsidRDefault="003126BB" w:rsidP="005726E8">
      <w:pPr>
        <w:pStyle w:val="a5"/>
        <w:jc w:val="center"/>
        <w:rPr>
          <w:b/>
        </w:rPr>
      </w:pPr>
    </w:p>
    <w:p w:rsidR="00AB4E47" w:rsidRDefault="00AB4E47" w:rsidP="005726E8">
      <w:pPr>
        <w:pStyle w:val="a5"/>
        <w:jc w:val="center"/>
        <w:rPr>
          <w:b/>
        </w:rPr>
      </w:pPr>
      <w:r>
        <w:rPr>
          <w:b/>
        </w:rPr>
        <w:t>ИНСТРУКЦИИ ПО СОСТАВЛЕНИЮ БЮДЖЕТА</w:t>
      </w:r>
    </w:p>
    <w:p w:rsidR="00AB4E47" w:rsidRDefault="00AB4E47" w:rsidP="005726E8">
      <w:pPr>
        <w:pStyle w:val="a5"/>
        <w:ind w:firstLine="709"/>
        <w:jc w:val="both"/>
      </w:pPr>
      <w:r>
        <w:t xml:space="preserve">Бюджет должен быть представлен отдельным документом, согласно формату, данному в </w:t>
      </w:r>
      <w:r>
        <w:rPr>
          <w:b/>
          <w:bCs/>
        </w:rPr>
        <w:t xml:space="preserve">приложении 3, </w:t>
      </w:r>
      <w:r>
        <w:t>где представлен образец бюджета.  Бюджет должен быть составлен, используя программное обеспечение MS Excel.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AB4E47" w:rsidRDefault="00AB4E47" w:rsidP="005726E8">
      <w:pPr>
        <w:pStyle w:val="a5"/>
        <w:ind w:firstLine="709"/>
        <w:jc w:val="both"/>
      </w:pPr>
      <w:r>
        <w:t xml:space="preserve">Соискатель обязан предоставить следующие сведения: </w:t>
      </w:r>
    </w:p>
    <w:p w:rsidR="005726E8" w:rsidRDefault="00AB4E47" w:rsidP="005726E8">
      <w:pPr>
        <w:numPr>
          <w:ilvl w:val="0"/>
          <w:numId w:val="13"/>
        </w:numPr>
        <w:tabs>
          <w:tab w:val="clear" w:pos="1440"/>
        </w:tabs>
        <w:ind w:left="426" w:right="-1"/>
        <w:jc w:val="both"/>
      </w:pPr>
      <w:r>
        <w:t xml:space="preserve">Общая стоимость проекта, в том числе: запрашиваемая сумма; </w:t>
      </w:r>
    </w:p>
    <w:p w:rsidR="005726E8" w:rsidRDefault="00AB4E47" w:rsidP="005726E8">
      <w:pPr>
        <w:numPr>
          <w:ilvl w:val="0"/>
          <w:numId w:val="13"/>
        </w:numPr>
        <w:tabs>
          <w:tab w:val="clear" w:pos="1440"/>
        </w:tabs>
        <w:ind w:left="426" w:right="-1"/>
        <w:jc w:val="both"/>
      </w:pPr>
      <w:r>
        <w:t xml:space="preserve">Все статьи бюджета должны быть подробно расшифрованы  и обоснованы в </w:t>
      </w:r>
      <w:r w:rsidRPr="005726E8">
        <w:rPr>
          <w:u w:val="single"/>
        </w:rPr>
        <w:t xml:space="preserve">Пояснении к бюджету </w:t>
      </w:r>
      <w: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</w:t>
      </w:r>
      <w:r w:rsidR="005726E8">
        <w:t>;</w:t>
      </w:r>
    </w:p>
    <w:p w:rsidR="00AB4E47" w:rsidRDefault="00AB4E47" w:rsidP="005726E8">
      <w:pPr>
        <w:numPr>
          <w:ilvl w:val="0"/>
          <w:numId w:val="13"/>
        </w:numPr>
        <w:tabs>
          <w:tab w:val="clear" w:pos="1440"/>
        </w:tabs>
        <w:ind w:left="426" w:right="-1"/>
        <w:jc w:val="both"/>
      </w:pPr>
      <w: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AB4E47" w:rsidRDefault="00AB4E47">
      <w:pPr>
        <w:jc w:val="both"/>
      </w:pPr>
    </w:p>
    <w:p w:rsidR="00AB4E47" w:rsidRDefault="00AB4E47" w:rsidP="005726E8">
      <w:pPr>
        <w:ind w:firstLine="709"/>
        <w:jc w:val="both"/>
      </w:pPr>
      <w: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AB4E47" w:rsidRDefault="00AB4E47" w:rsidP="005726E8">
      <w:pPr>
        <w:pStyle w:val="a9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AB4E47" w:rsidRDefault="00AB4E47">
      <w:pPr>
        <w:jc w:val="both"/>
      </w:pPr>
    </w:p>
    <w:p w:rsidR="00AB4E47" w:rsidRDefault="00AB4E47" w:rsidP="005726E8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Категории расходов:</w:t>
      </w:r>
    </w:p>
    <w:p w:rsidR="00AB4E47" w:rsidRDefault="00AB4E47" w:rsidP="005726E8">
      <w:pPr>
        <w:pStyle w:val="a5"/>
        <w:ind w:firstLine="709"/>
        <w:jc w:val="both"/>
      </w:pPr>
      <w:r>
        <w:t xml:space="preserve">Средства гранта могут быть использованы на следующие категории расходов: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  <w:rPr>
          <w:bCs/>
        </w:rPr>
      </w:pPr>
      <w:r>
        <w:rPr>
          <w:b/>
        </w:rPr>
        <w:t xml:space="preserve">Компенсация труда (зарплаты и гонорары) </w:t>
      </w:r>
      <w:r>
        <w:rPr>
          <w:bCs/>
        </w:rPr>
        <w:t xml:space="preserve">исполнителей проекта.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  <w:rPr>
          <w:bCs/>
        </w:rPr>
      </w:pPr>
      <w:r>
        <w:rPr>
          <w:bCs/>
        </w:rPr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AB4E47" w:rsidRDefault="00AB4E47">
      <w:pPr>
        <w:pStyle w:val="a5"/>
        <w:ind w:left="360"/>
        <w:jc w:val="both"/>
        <w:rPr>
          <w:u w:val="single"/>
        </w:rPr>
      </w:pPr>
      <w:r>
        <w:rPr>
          <w:u w:val="single"/>
        </w:rPr>
        <w:t>Примечание:</w:t>
      </w:r>
    </w:p>
    <w:p w:rsidR="00AB4E47" w:rsidRDefault="00AB4E47">
      <w:pPr>
        <w:pStyle w:val="a5"/>
        <w:spacing w:after="0"/>
        <w:ind w:left="720"/>
        <w:jc w:val="both"/>
        <w:rPr>
          <w:i/>
          <w:iCs/>
        </w:rPr>
      </w:pPr>
      <w:r>
        <w:rPr>
          <w:i/>
          <w:iCs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>Копирование, печать и издание материалов</w:t>
      </w:r>
      <w:r>
        <w:t xml:space="preserve"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проект включает </w:t>
      </w:r>
      <w:r>
        <w:rPr>
          <w:b/>
        </w:rPr>
        <w:t>издание печатных материалов</w:t>
      </w:r>
      <w:r>
        <w:t>, необходимо представить их примерное содержание,  объем, тираж и, при возможности, оригинал-макет, а также план распространения (рассылки) материалов.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 xml:space="preserve">Почтовые и иные коммуникационные расходы. </w:t>
      </w:r>
      <w:r>
        <w:t>Необходимо показать расчет по месяцам и объему пересылки</w:t>
      </w:r>
      <w:r>
        <w:rPr>
          <w:b/>
        </w:rPr>
        <w:t xml:space="preserve"> </w:t>
      </w:r>
      <w:r>
        <w:t>(телефон, факс, Интернет, почта).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>Канцелярские и расходные материалы</w:t>
      </w:r>
      <w:r>
        <w:t xml:space="preserve"> (ручки, бумага, дискеты, картриджи и т.п.). Необходимо указать расчетную сумму затрат на период выполнение проекта.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  <w:rPr>
          <w:iCs/>
        </w:rPr>
      </w:pPr>
      <w:r>
        <w:rPr>
          <w:b/>
        </w:rPr>
        <w:t>Проведение конференций и семинаров</w:t>
      </w:r>
      <w:r>
        <w:rPr>
          <w:i/>
        </w:rPr>
        <w:t xml:space="preserve">. </w:t>
      </w:r>
      <w:r>
        <w:rPr>
          <w:iCs/>
        </w:rPr>
        <w:t xml:space="preserve">Если проект включает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</w:t>
      </w:r>
      <w:r>
        <w:rPr>
          <w:iCs/>
        </w:rPr>
        <w:lastRenderedPageBreak/>
        <w:t>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 xml:space="preserve">Приобретение литературы. </w:t>
      </w:r>
      <w: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 xml:space="preserve">Аренда офисного помещения. </w:t>
      </w:r>
      <w: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AB4E47" w:rsidRDefault="00AB4E47">
      <w:pPr>
        <w:pStyle w:val="a5"/>
        <w:spacing w:after="0"/>
        <w:ind w:left="720"/>
        <w:jc w:val="both"/>
      </w:pPr>
      <w:r>
        <w:t xml:space="preserve">В случае, если соискатель арендует офисное помещение, то в бюджет проекта могут быть частично включены расходы за аренду помещения, задействованного в   </w:t>
      </w:r>
    </w:p>
    <w:p w:rsidR="00AB4E47" w:rsidRDefault="00AB4E47">
      <w:pPr>
        <w:pStyle w:val="a5"/>
        <w:spacing w:after="0"/>
        <w:ind w:left="720"/>
        <w:jc w:val="both"/>
      </w:pPr>
      <w:r>
        <w:t xml:space="preserve">реализации проекта, исходя из процента его использования под нужды проекта. В этом случае в бюджете необходимо предоставить обоснование данной суммы.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>Стандартное офисное оборудование</w:t>
      </w:r>
      <w: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</w:pPr>
      <w:r>
        <w:rPr>
          <w:b/>
        </w:rPr>
        <w:t xml:space="preserve">Транспортные, командировочные расходы. </w:t>
      </w:r>
      <w:r>
        <w:t xml:space="preserve">Необходимо обосновать 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AB4E47" w:rsidRDefault="00AB4E47">
      <w:pPr>
        <w:pStyle w:val="a5"/>
        <w:numPr>
          <w:ilvl w:val="0"/>
          <w:numId w:val="14"/>
        </w:numPr>
        <w:spacing w:after="0"/>
        <w:jc w:val="both"/>
        <w:rPr>
          <w:iCs/>
        </w:rPr>
      </w:pPr>
      <w:r>
        <w:rPr>
          <w:b/>
        </w:rPr>
        <w:t>Иные прямые расходы.</w:t>
      </w:r>
      <w:r>
        <w:rPr>
          <w:i/>
        </w:rPr>
        <w:t xml:space="preserve"> </w:t>
      </w:r>
      <w:r>
        <w:rPr>
          <w:iCs/>
        </w:rPr>
        <w:t>Банковские комиссионные,  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AB4E47" w:rsidRDefault="00AB4E47" w:rsidP="005726E8">
      <w:pPr>
        <w:pStyle w:val="a5"/>
        <w:ind w:firstLine="709"/>
        <w:jc w:val="both"/>
      </w:pPr>
      <w:r>
        <w:t xml:space="preserve">Бюджет проекта должен быть подразделен </w:t>
      </w:r>
      <w:r>
        <w:rPr>
          <w:u w:val="single"/>
        </w:rPr>
        <w:t>согласно перечисленным выше категориям</w:t>
      </w:r>
      <w:r>
        <w:t xml:space="preserve">. Категории, по которым организация не предполагает иметь расходы, указывать в бюджете не нужно.  </w:t>
      </w:r>
    </w:p>
    <w:p w:rsidR="00AB4E47" w:rsidRDefault="00AB4E47">
      <w:pPr>
        <w:jc w:val="both"/>
        <w:rPr>
          <w:b/>
          <w:color w:val="000000"/>
        </w:rPr>
      </w:pPr>
    </w:p>
    <w:p w:rsidR="00AB4E47" w:rsidRDefault="00AB4E47" w:rsidP="005726E8">
      <w:pPr>
        <w:jc w:val="center"/>
        <w:rPr>
          <w:b/>
          <w:color w:val="000000"/>
        </w:rPr>
      </w:pPr>
      <w:r>
        <w:rPr>
          <w:b/>
          <w:color w:val="000000"/>
        </w:rPr>
        <w:t>ОГРАНИЧЕНИЯ В ИСПОЛЬЗОВАНИИ ЦЕЛЕВЫХ СРЕДСТВ:</w:t>
      </w:r>
    </w:p>
    <w:p w:rsidR="005726E8" w:rsidRDefault="005726E8" w:rsidP="005726E8">
      <w:pPr>
        <w:jc w:val="center"/>
        <w:rPr>
          <w:b/>
          <w:color w:val="000000"/>
        </w:rPr>
      </w:pPr>
    </w:p>
    <w:p w:rsidR="00AB4E47" w:rsidRDefault="00AB4E47" w:rsidP="005726E8">
      <w:pPr>
        <w:pStyle w:val="12"/>
        <w:ind w:left="0" w:righ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Средства, предоставленные соискателю гранта в порядке целевого финансирования, не могут использоваться: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</w:pPr>
      <w:r>
        <w:t>для оплаты расходов по подготовке заявки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реализации коммерческих проектов, предполагающих извлечение прибыли во время выполнения проекта;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на оказание прямой гуманитарной  помощи отдельным лицам или группам лиц;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на ремонт  и строительство помещений, покупку недвижимости и другого имущества;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покрытия текущих расходов и долгов организации;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на осуществление научных исследований и разработок;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для покрытия расходов, связанных с зарубежными командировками; 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покрытия расходов, связанных с избирательными кампаниями;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покрытия представительских расходов;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покрытия расходов по приобретению  каких-либо разрешений, лицензий, патентов или авторских прав для осуществления деятельности по проекту;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осуществления деятельности, не связанной с представленным на конкурс проектом  и покрытия незапланированных,  несогласованных расходов;</w:t>
      </w:r>
    </w:p>
    <w:p w:rsidR="00AB4E47" w:rsidRDefault="00AB4E47">
      <w:pPr>
        <w:numPr>
          <w:ilvl w:val="0"/>
          <w:numId w:val="15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для покрытия расходов на рекламу организации</w:t>
      </w:r>
    </w:p>
    <w:p w:rsidR="00AB4E47" w:rsidRDefault="00AB4E47">
      <w:pPr>
        <w:numPr>
          <w:ilvl w:val="0"/>
          <w:numId w:val="15"/>
        </w:numPr>
        <w:jc w:val="both"/>
      </w:pPr>
      <w:r>
        <w:t>для конструирования и закупки оборудования иного, чем стандартное офисное оборудование,</w:t>
      </w:r>
    </w:p>
    <w:p w:rsidR="00AB4E47" w:rsidRDefault="00AB4E47">
      <w:pPr>
        <w:pStyle w:val="a5"/>
        <w:numPr>
          <w:ilvl w:val="0"/>
          <w:numId w:val="15"/>
        </w:numPr>
        <w:spacing w:after="0"/>
        <w:jc w:val="both"/>
      </w:pPr>
      <w:r>
        <w:t xml:space="preserve"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 </w:t>
      </w:r>
    </w:p>
    <w:p w:rsidR="00AB4E47" w:rsidRDefault="00AB4E47">
      <w:pPr>
        <w:pStyle w:val="a5"/>
        <w:jc w:val="both"/>
      </w:pPr>
    </w:p>
    <w:p w:rsidR="00AB4E47" w:rsidRDefault="00AB4E47">
      <w:pPr>
        <w:pStyle w:val="a5"/>
        <w:jc w:val="both"/>
        <w:rPr>
          <w:b/>
          <w:bCs/>
        </w:rPr>
      </w:pPr>
      <w:r>
        <w:t xml:space="preserve">Формат бюджета дан в </w:t>
      </w:r>
      <w:r>
        <w:rPr>
          <w:b/>
          <w:bCs/>
        </w:rPr>
        <w:t>ПРИЛОЖЕНИИ 3.</w:t>
      </w:r>
    </w:p>
    <w:p w:rsidR="00AB4E47" w:rsidRDefault="00AB4E47">
      <w:pPr>
        <w:pStyle w:val="a9"/>
        <w:spacing w:before="0" w:after="0"/>
        <w:jc w:val="right"/>
        <w:rPr>
          <w:lang w:val="ru-RU"/>
        </w:rPr>
      </w:pPr>
      <w:r>
        <w:rPr>
          <w:b/>
          <w:lang w:val="ru-RU"/>
        </w:rPr>
        <w:t> Приложение 4</w:t>
      </w:r>
      <w:r>
        <w:rPr>
          <w:lang w:val="ru-RU"/>
        </w:rPr>
        <w:t xml:space="preserve"> </w:t>
      </w:r>
    </w:p>
    <w:p w:rsidR="00AB4E47" w:rsidRDefault="00AB4E47">
      <w:pPr>
        <w:pStyle w:val="a9"/>
        <w:spacing w:before="0" w:after="0"/>
        <w:rPr>
          <w:b/>
          <w:lang w:val="ru-RU"/>
        </w:rPr>
      </w:pPr>
    </w:p>
    <w:p w:rsidR="00AB4E47" w:rsidRDefault="00AB4E47">
      <w:pPr>
        <w:pStyle w:val="a9"/>
        <w:spacing w:before="0" w:after="0"/>
        <w:rPr>
          <w:b/>
          <w:lang w:val="ru-RU"/>
        </w:rPr>
      </w:pPr>
    </w:p>
    <w:p w:rsidR="00AB4E47" w:rsidRDefault="00AB4E47">
      <w:pPr>
        <w:pStyle w:val="a9"/>
        <w:spacing w:before="0" w:after="0"/>
        <w:jc w:val="center"/>
        <w:rPr>
          <w:lang w:val="ru-RU"/>
        </w:rPr>
      </w:pPr>
      <w:r>
        <w:rPr>
          <w:b/>
          <w:lang w:val="ru-RU"/>
        </w:rPr>
        <w:t>Договор о предоставлении гранта</w:t>
      </w:r>
      <w:r>
        <w:rPr>
          <w:lang w:val="ru-RU"/>
        </w:rPr>
        <w:t xml:space="preserve"> </w:t>
      </w:r>
      <w:r w:rsidR="005726E8" w:rsidRPr="005726E8">
        <w:rPr>
          <w:b/>
          <w:lang w:val="ru-RU"/>
        </w:rPr>
        <w:t>№</w:t>
      </w:r>
      <w:r w:rsidRPr="005726E8">
        <w:rPr>
          <w:b/>
          <w:lang w:val="ru-RU"/>
        </w:rPr>
        <w:t xml:space="preserve"> _____</w:t>
      </w:r>
    </w:p>
    <w:p w:rsidR="00AB4E47" w:rsidRDefault="00AB4E47">
      <w:pPr>
        <w:pStyle w:val="a9"/>
        <w:spacing w:before="0" w:after="0"/>
        <w:jc w:val="center"/>
        <w:rPr>
          <w:b/>
          <w:lang w:val="ru-RU"/>
        </w:rPr>
      </w:pP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Махачкала                          </w:t>
      </w:r>
      <w:r w:rsidR="008D5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D6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_____________ 20_</w:t>
      </w:r>
      <w:r w:rsidR="008D5D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E47" w:rsidRDefault="00AB4E47" w:rsidP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_, именуемое (ая) в дальнейшем</w:t>
      </w:r>
      <w:r w:rsidR="008D5D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Грантодатель</w:t>
      </w:r>
      <w:r w:rsidR="008D5D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на осно</w:t>
      </w:r>
      <w:r w:rsidR="008D5DD6">
        <w:rPr>
          <w:rFonts w:ascii="Times New Roman" w:hAnsi="Times New Roman" w:cs="Times New Roman"/>
          <w:sz w:val="24"/>
          <w:szCs w:val="24"/>
        </w:rPr>
        <w:t>вании __________________</w:t>
      </w:r>
      <w:r>
        <w:rPr>
          <w:rFonts w:ascii="Times New Roman" w:hAnsi="Times New Roman" w:cs="Times New Roman"/>
          <w:sz w:val="24"/>
          <w:szCs w:val="24"/>
        </w:rPr>
        <w:t>_____, с одной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стороны, и _____</w:t>
      </w:r>
      <w:r w:rsidR="008D5D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4E47" w:rsidRPr="008D5DD6" w:rsidRDefault="00AB4E47" w:rsidP="008D5D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D5DD6">
        <w:rPr>
          <w:rFonts w:ascii="Times New Roman" w:hAnsi="Times New Roman" w:cs="Times New Roman"/>
          <w:sz w:val="16"/>
          <w:szCs w:val="16"/>
        </w:rPr>
        <w:t>(полное наименование контрагента)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(ая) в дальнейшем </w:t>
      </w:r>
      <w:r w:rsidR="005726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Грантополучатель</w:t>
      </w:r>
      <w:r w:rsidR="005726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__________</w:t>
      </w:r>
      <w:r w:rsidR="008D5DD6">
        <w:rPr>
          <w:rFonts w:ascii="Times New Roman" w:hAnsi="Times New Roman" w:cs="Times New Roman"/>
          <w:sz w:val="24"/>
          <w:szCs w:val="24"/>
        </w:rPr>
        <w:t>___________________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действующего на основании__________</w:t>
      </w:r>
      <w:r w:rsidR="008D5D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_________________________________, с другой стороны,___</w:t>
      </w:r>
      <w:r w:rsidR="008D5D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4E47" w:rsidRPr="008D5DD6" w:rsidRDefault="00AB4E47" w:rsidP="008D5D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D5DD6">
        <w:rPr>
          <w:rFonts w:ascii="Times New Roman" w:hAnsi="Times New Roman" w:cs="Times New Roman"/>
          <w:sz w:val="16"/>
          <w:szCs w:val="16"/>
        </w:rPr>
        <w:t>(указывается документ и его реквизиты)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Грантодатель передает Грантополучателю для целевого использования финансовые средства, а Грантополучатель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Цели гранта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Подробное описание целей гранта дается в календарном плане работы (приложение N 1), который согласован сторонами.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 не может быть изменен Грантодателем или Грантополучателем в одностороннем порядке.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Состав гранта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В  состав  гранта  входят  денежные  средства  в  размере</w:t>
      </w:r>
      <w:r w:rsidR="008D5D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D5D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AB4E47" w:rsidRPr="008D5DD6" w:rsidRDefault="00AB4E47" w:rsidP="008D5D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D5DD6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AB4E47" w:rsidRDefault="00AB4E47" w:rsidP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передаются  Грантополучателю   путем   перечисления   на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расчетный  счет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Грантополучателя,  согласно   утвержденной  смете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 по гранту,  в  соответствии с приложением 2 к настоящему</w:t>
      </w:r>
      <w:r w:rsidR="008D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договору.</w:t>
      </w:r>
    </w:p>
    <w:p w:rsidR="00AB4E47" w:rsidRDefault="00AB4E47">
      <w:pPr>
        <w:pStyle w:val="ConsPlusNormal"/>
        <w:widowControl/>
        <w:numPr>
          <w:ilvl w:val="1"/>
          <w:numId w:val="1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гранта не может быть изменен ни одной из сторон настоящего договора в одностороннем порядке.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Грантодателя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Грантодатель обязуется передать грант Грантополучателю в полном объеме и в сроки в соответствии с условиями, определенными настоящим договором. Грантодатель не вправе изменять указанные условия в одностороннем порядке.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Грантодатель не вправе вмешиваться в деятельность Грантополучателя, связанную с реализацией настоящего договора.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Грантополучателем календарного плана работы.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Грантополучателя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Грантополучатель обязуется использовать грант исключительно на цели, определенные настоящим договором.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Грантополучатель обязуется реализовать работы, определенные календарным планом, в полном объеме и в установленные настоящим договором сроки.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Грантополучатель не вправе произвольно изменять назначение статей расходов утвержденной настоящим договором сметы расходов.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Грантополучатель в пределах утвержденной сметы расходов вправе по своему усмотрению привлекать к выполнению работ, предусмотренных календарным планом, третьих лиц (граждан и организации).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Грантополучатель обязуется не использовать грант для коммерческих целей.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Грантополучатель обязуется вести раздельный учет средств, полученных на основе настоящего договора, от других средств, которыми он владеет и пользуется.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Грантополучатель ведет бухгалтерский учет и бухгалтерскую отчетность в соответствии с требованиями законодательства Российской Федерации.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Грантополучатель обязуется после окончания срока договора возвратить Грантодателю неиспользованную часть денежных средств, переданных по гранту.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Отчетность и контроль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Текущие (промежуточные) и итоговые письменные отчеты о выполнении работ, предусмотренных календарным планом, форма которых установлена соответственно в приложениях N N 3, 4 к Положению: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текущие (промежуточные) письменные  отчеты  предоставляются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:rsidR="00AB4E47" w:rsidRPr="008D5DD6" w:rsidRDefault="00AB4E47" w:rsidP="008D5D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D5DD6">
        <w:rPr>
          <w:rFonts w:ascii="Times New Roman" w:hAnsi="Times New Roman" w:cs="Times New Roman"/>
          <w:sz w:val="16"/>
          <w:szCs w:val="16"/>
        </w:rPr>
        <w:t>(указать периодичность)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итоговый  письменный   отчет  предоставляется   не  позднее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D5D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AB4E47" w:rsidRPr="008D5DD6" w:rsidRDefault="00AB4E47" w:rsidP="008D5D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D5DD6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Финансовый отчет об использовании средств гранта (приложение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 к Положению)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AB4E47" w:rsidRDefault="00AB4E47">
      <w:pPr>
        <w:pStyle w:val="ConsPlusNormal"/>
        <w:widowControl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использованием денежных средств, а также за выполнением работ, предусмотренных календарным планом работ, осуществляется Грантодателем на основе отчетов, указанных в пункте 6.1 настоящего Договора.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Стороны несут ответственность за ненадлежащее исполнение своих обязанностей по настоящему договору в соответствии с законодательством Российской Федерации, законодательством Республики Дагестан и Положением о конкурсе социально значимых проектов на присуждение грантов Президента Республики Дагестан от ___________________ 2006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установления Грантодателем факта нецелевого использования средств гранта Грантополучатель в месячный срок с момента получения требования Грантодателя обязан вернуть в бюджет республики Дагестан средства, израсходованные не по целевому назначению.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За нарушение сроков предоставления текущих (промежуточных) и итоговых письменных отчетов об использовании гранта, выполнения работ и (или) возврата в бюджет республики Дагестан израсходованных не по целевому назначению средств гранта Грантополучатель уплачивает Грантодателю штраф в размере одной трехсотой действующей на день уплаты ставки рефинансирования Центрального банка Российской Федерации от размера предоставленного гранта за каждый день просрочки.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Досрочное расторжение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может быть расторгнут досрочно: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По соглашению сторон.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В судебном порядке.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 В случае досрочного прекращения действия договора Грантополучатель отчитывается за использование фактически полученных денежных средств в порядке, установленном разделом VI настоящего договора.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>Изменение (дополнение) договора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Изменение (дополнение) договора производится по соглашению сторон в письменной форме.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случае возникновения споров по настоящему договору Грантодатель и Грантополучатель принимают все меры к разрешению их путем переговоров.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такие споры разрешаются в соответствии с законодательством Российской Федерации.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подписания и действует до _____________________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Настоящий договор составлен в двух подлинных экземплярах, по одному для каждой из сторон.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</w:t>
      </w:r>
      <w:r>
        <w:rPr>
          <w:rFonts w:ascii="Times New Roman" w:hAnsi="Times New Roman" w:cs="Times New Roman"/>
          <w:b/>
          <w:sz w:val="24"/>
          <w:szCs w:val="24"/>
        </w:rPr>
        <w:t>Юридические адреса, расчетные счета и подписи сторон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Грантодатель:                                                                                          Грантополучатель: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45BC" w:rsidRDefault="00AB4E47">
      <w:pPr>
        <w:pStyle w:val="a9"/>
        <w:spacing w:before="0" w:after="0"/>
        <w:rPr>
          <w:lang w:val="ru-RU"/>
        </w:rPr>
      </w:pPr>
      <w:r>
        <w:rPr>
          <w:lang w:val="ru-RU"/>
        </w:rPr>
        <w:t>  </w:t>
      </w: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AB4E47">
      <w:pPr>
        <w:pStyle w:val="a9"/>
        <w:spacing w:before="0" w:after="0"/>
        <w:rPr>
          <w:lang w:val="ru-RU"/>
        </w:rPr>
      </w:pPr>
      <w:r>
        <w:rPr>
          <w:lang w:val="ru-RU"/>
        </w:rPr>
        <w:t>  </w:t>
      </w: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8845BC" w:rsidRDefault="008845BC">
      <w:pPr>
        <w:pStyle w:val="a9"/>
        <w:spacing w:before="0" w:after="0"/>
        <w:rPr>
          <w:lang w:val="ru-RU"/>
        </w:rPr>
      </w:pPr>
    </w:p>
    <w:p w:rsidR="00AB4E47" w:rsidRDefault="00AB4E47">
      <w:pPr>
        <w:pStyle w:val="a9"/>
        <w:spacing w:before="0" w:after="0"/>
        <w:rPr>
          <w:b/>
          <w:lang w:val="ru-RU"/>
        </w:rPr>
      </w:pPr>
      <w:r>
        <w:rPr>
          <w:lang w:val="ru-RU"/>
        </w:rPr>
        <w:t>  </w:t>
      </w:r>
      <w:r>
        <w:t>XIII</w:t>
      </w:r>
      <w:r>
        <w:rPr>
          <w:lang w:val="ru-RU"/>
        </w:rPr>
        <w:t>.</w:t>
      </w:r>
      <w:r>
        <w:rPr>
          <w:b/>
          <w:lang w:val="ru-RU"/>
        </w:rPr>
        <w:t xml:space="preserve"> Приложения к Договору</w:t>
      </w:r>
    </w:p>
    <w:p w:rsidR="00AB4E47" w:rsidRDefault="00AB4E47">
      <w:pPr>
        <w:pStyle w:val="a9"/>
        <w:spacing w:before="0" w:after="0"/>
        <w:jc w:val="center"/>
        <w:rPr>
          <w:b/>
          <w:lang w:val="ru-RU"/>
        </w:rPr>
      </w:pPr>
    </w:p>
    <w:p w:rsidR="00AB4E47" w:rsidRDefault="00AB4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1 - КАЛЕНДАРНЫЙ ПЛАН РАБОТ</w:t>
      </w:r>
    </w:p>
    <w:p w:rsidR="00AB4E47" w:rsidRDefault="00AB4E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2 - СМЕТА РАСХОДОВ ГРАНТА</w:t>
      </w:r>
    </w:p>
    <w:p w:rsidR="00AB4E47" w:rsidRDefault="00AB4E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 – ОТЧЕТ О ВЫПОЛНЕНИИ КАЛЕНДАРНЫХ РАБОТ</w:t>
      </w:r>
    </w:p>
    <w:p w:rsidR="00AB4E47" w:rsidRDefault="00AB4E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4 - ИТОГОВЫЙ ОТЧЕТ О ВЫПОЛНЕНИИ КАЛЕНДАРНОГО ПЛАНА РАБОТ</w:t>
      </w:r>
    </w:p>
    <w:p w:rsidR="00AB4E47" w:rsidRDefault="00AB4E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5 - ФИНАНСОВЫЙ ОТЧЕТ</w:t>
      </w:r>
    </w:p>
    <w:p w:rsidR="00AB4E47" w:rsidRDefault="00AB4E47">
      <w:pPr>
        <w:pStyle w:val="a9"/>
        <w:spacing w:before="0" w:after="0"/>
        <w:jc w:val="both"/>
        <w:rPr>
          <w:b/>
          <w:lang w:val="ru-RU"/>
        </w:rPr>
      </w:pPr>
    </w:p>
    <w:p w:rsidR="00AB4E47" w:rsidRDefault="00AB4E47">
      <w:pPr>
        <w:pStyle w:val="a9"/>
        <w:spacing w:before="0" w:after="0"/>
        <w:jc w:val="both"/>
        <w:rPr>
          <w:b/>
          <w:lang w:val="ru-RU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5726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4E4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 w:rsidR="00AB4E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984"/>
        <w:gridCol w:w="2765"/>
      </w:tblGrid>
      <w:tr w:rsidR="00AB4E47" w:rsidTr="008D5DD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5726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4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</w:p>
        </w:tc>
      </w:tr>
      <w:tr w:rsidR="00AB4E47" w:rsidTr="008D5DD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47" w:rsidRDefault="00AB4E47">
      <w:pPr>
        <w:pStyle w:val="ConsPlusNonformat"/>
        <w:widowControl/>
        <w:jc w:val="both"/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Грантодатель                      </w:t>
      </w:r>
      <w:r w:rsidR="008D5DD6" w:rsidRPr="008D5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 Грантополучатель</w:t>
      </w: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____________________               </w:t>
      </w:r>
      <w:r w:rsidR="008D5DD6" w:rsidRPr="008D5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____________________</w:t>
      </w: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М.П.                                </w:t>
      </w:r>
      <w:r w:rsidR="008D5DD6" w:rsidRPr="008D5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М.П.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D6">
        <w:rPr>
          <w:rFonts w:ascii="Times New Roman" w:hAnsi="Times New Roman" w:cs="Times New Roman"/>
          <w:sz w:val="24"/>
          <w:szCs w:val="24"/>
        </w:rPr>
        <w:t>2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предоставлении гранта 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ГРАНТА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900"/>
      </w:tblGrid>
      <w:tr w:rsidR="00AB4E47" w:rsidTr="008D5DD6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расходов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 платежа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платежа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календарному плану </w:t>
            </w:r>
          </w:p>
        </w:tc>
      </w:tr>
      <w:tr w:rsidR="00AB4E47" w:rsidTr="008D5DD6">
        <w:trPr>
          <w:trHeight w:val="2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47" w:rsidRDefault="00AB4E47">
      <w:pPr>
        <w:pStyle w:val="ConsPlusNonformat"/>
        <w:widowControl/>
        <w:jc w:val="both"/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Грантодатель                                                                 Грантополучатель</w:t>
      </w: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____________________                                                ____________________</w:t>
      </w:r>
    </w:p>
    <w:p w:rsidR="00AB4E47" w:rsidRPr="008D5DD6" w:rsidRDefault="00AB4E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 xml:space="preserve">    М.П.                                                                               М.П.</w:t>
      </w: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предоставлении гранта 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календарного плана работ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 200_ г.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содержит следующие основные характеристики и материалы: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Указание соответствующей позиции (позиций) календарного плана работ.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Грантодателем результатов они прилагаются в копиях или оригинале к данному отчету.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информационно-рекламных материалов либо материалов с негативной оценкой о гранте, опубликованных (разосланных) при участии (без участия) Грантополучателя за данный период.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Другая информация, имеющая отношение к данному гранту, которая имеется в распоряжении Грантополучателя.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Называемые в отчете публикации сопровождаются указанием печатного органа.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Грантополучатель</w:t>
      </w: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26E8" w:rsidRDefault="00572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предоставлении гранта 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календарного плана работ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содержит следующие основные характеристики и материалы: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Грантодателем результатов они прилагаются в копиях или оригинале к данному отчету.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проведенных мероприятий в рамках данного периода с указанием срока, места и участников их проведения.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информационно-рекламных материалов либо материалов с негативной оценкой о гранте, опубликованных (разосланных) при участии (без участия) Грантополучателя за данный период.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Другая информация, имеющая отношение к данному гранту, которая имеется в распоряжении Грантополучателя.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Называемые в отчете публикации сопровождаются указанием печатного органа.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Резюме о необходимости продолжения работ, предложения по их оптимизации.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DD6" w:rsidRDefault="008D5D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Грантополучатель</w:t>
      </w: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предоставлении гранта </w:t>
      </w:r>
    </w:p>
    <w:p w:rsidR="00AB4E47" w:rsidRDefault="00AB4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8D5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ОТЧЕТ</w:t>
      </w:r>
    </w:p>
    <w:p w:rsidR="00AB4E47" w:rsidRDefault="00AB4E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__________________________ 20</w:t>
      </w:r>
      <w:r w:rsidR="008D5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за отчетный период получено всего ________________________.</w:t>
      </w:r>
    </w:p>
    <w:p w:rsidR="00AB4E47" w:rsidRPr="00156D52" w:rsidRDefault="00AB4E4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56D5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56D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56D52">
        <w:rPr>
          <w:rFonts w:ascii="Times New Roman" w:hAnsi="Times New Roman" w:cs="Times New Roman"/>
          <w:sz w:val="16"/>
          <w:szCs w:val="16"/>
        </w:rPr>
        <w:t xml:space="preserve">  (указывается в рублях)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из них использовано всего ________________________________.</w:t>
      </w:r>
    </w:p>
    <w:p w:rsidR="00AB4E47" w:rsidRPr="00156D52" w:rsidRDefault="00AB4E4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56D5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56D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56D52">
        <w:rPr>
          <w:rFonts w:ascii="Times New Roman" w:hAnsi="Times New Roman" w:cs="Times New Roman"/>
          <w:sz w:val="16"/>
          <w:szCs w:val="16"/>
        </w:rPr>
        <w:t xml:space="preserve">    (указывается в рублях)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остаток по отчетному периоду ___________________</w:t>
      </w:r>
      <w:r w:rsidR="00156D5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4E47" w:rsidRDefault="00AB4E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56D5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4E47" w:rsidRPr="00156D52" w:rsidRDefault="00AB4E47" w:rsidP="00156D5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56D52">
        <w:rPr>
          <w:rFonts w:ascii="Times New Roman" w:hAnsi="Times New Roman" w:cs="Times New Roman"/>
          <w:sz w:val="16"/>
          <w:szCs w:val="16"/>
        </w:rPr>
        <w:t>(указывается свободный остаток средств в рублях,</w:t>
      </w:r>
      <w:r w:rsidR="00156D52">
        <w:rPr>
          <w:rFonts w:ascii="Times New Roman" w:hAnsi="Times New Roman" w:cs="Times New Roman"/>
          <w:sz w:val="16"/>
          <w:szCs w:val="16"/>
        </w:rPr>
        <w:t xml:space="preserve"> </w:t>
      </w:r>
      <w:r w:rsidRPr="00156D52">
        <w:rPr>
          <w:rFonts w:ascii="Times New Roman" w:hAnsi="Times New Roman" w:cs="Times New Roman"/>
          <w:sz w:val="16"/>
          <w:szCs w:val="16"/>
        </w:rPr>
        <w:t>полученных и еще не использованных за отчетный период)</w:t>
      </w:r>
    </w:p>
    <w:p w:rsidR="00AB4E47" w:rsidRDefault="00AB4E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2126"/>
        <w:gridCol w:w="1955"/>
      </w:tblGrid>
      <w:tr w:rsidR="00AB4E47" w:rsidTr="008D5DD6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</w:p>
        </w:tc>
      </w:tr>
      <w:tr w:rsidR="00AB4E47" w:rsidRPr="00156D52" w:rsidTr="008D5DD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Pr="00156D52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56D5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Pr="00156D52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56D52"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Pr="00156D52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56D52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47" w:rsidRPr="00156D52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56D52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47" w:rsidRPr="00156D52" w:rsidRDefault="00AB4E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56D52">
              <w:rPr>
                <w:rFonts w:ascii="Times New Roman" w:hAnsi="Times New Roman" w:cs="Times New Roman"/>
              </w:rPr>
              <w:t xml:space="preserve">5      </w:t>
            </w:r>
          </w:p>
        </w:tc>
      </w:tr>
    </w:tbl>
    <w:p w:rsidR="00AB4E47" w:rsidRDefault="00AB4E47">
      <w:pPr>
        <w:pStyle w:val="ConsPlusNonformat"/>
        <w:widowControl/>
        <w:jc w:val="both"/>
      </w:pP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графе 1 указывается статья расходов, утвержденных сметой расходов гранта.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графе 2 указывается сумма, запланированная в смете расходов гранта по данной статье расходов.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графе 3 указывается сумма фактических поступлений за отчетный период.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графе 4 указывается сумма израсходованных за отчетный период средств.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графе 5 указывается свободный остаток средств, неиспользованных по данному периоду.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отчету прилагаются: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 разделу "Зарплата":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расходных именных ордеров Б;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платежных документов по взносам в бюджет исчисленного подоходного налога.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 разделу "Обязательные начисления на зарплату":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 по взносам в Пенсионный фонд, в фонды социального и медицинского страхования, фонд занятости (при этом в справке указывается совокупная сумма обязательных взносов и платежей, относящаяся к работникам, занятым по данному гранту).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разделу "Аренда помещений":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 разделу "Услуги связи (телефон, факс, почта, электронная почта)":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разделу "Канцелярские товары":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и чеки.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 разделу "Транспортные расходы":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именных расходных ордеров;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(чеки).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 разделу "Обслуживание техники, приобретение расходных материалов":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банковских платежных документов;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именных расходных ордеров;</w:t>
      </w:r>
    </w:p>
    <w:p w:rsidR="00AB4E47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(чеки) и другое (перечень определяется сторонами).</w:t>
      </w:r>
    </w:p>
    <w:p w:rsidR="00156D52" w:rsidRDefault="00156D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47" w:rsidRPr="008D5DD6" w:rsidRDefault="00AB4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Грантополучатель</w:t>
      </w:r>
    </w:p>
    <w:p w:rsidR="00AB4E47" w:rsidRPr="008D5DD6" w:rsidRDefault="00AB4E47">
      <w:pPr>
        <w:pStyle w:val="ConsPlusNormal"/>
        <w:widowControl/>
        <w:ind w:firstLine="540"/>
        <w:jc w:val="both"/>
        <w:rPr>
          <w:b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AB4E47" w:rsidRPr="008D5DD6" w:rsidSect="005726E8">
      <w:pgSz w:w="11906" w:h="16838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B0"/>
    <w:rsid w:val="00047446"/>
    <w:rsid w:val="000E2870"/>
    <w:rsid w:val="00156D52"/>
    <w:rsid w:val="001D7980"/>
    <w:rsid w:val="003126BB"/>
    <w:rsid w:val="003E7353"/>
    <w:rsid w:val="004240C9"/>
    <w:rsid w:val="0049394A"/>
    <w:rsid w:val="005726E8"/>
    <w:rsid w:val="005F1C68"/>
    <w:rsid w:val="007313B8"/>
    <w:rsid w:val="00742342"/>
    <w:rsid w:val="007E4468"/>
    <w:rsid w:val="008845BC"/>
    <w:rsid w:val="00893619"/>
    <w:rsid w:val="008D5DD6"/>
    <w:rsid w:val="00930911"/>
    <w:rsid w:val="00930C2B"/>
    <w:rsid w:val="00AB4E47"/>
    <w:rsid w:val="00AF4F6A"/>
    <w:rsid w:val="00BD5B6C"/>
    <w:rsid w:val="00C06AE5"/>
    <w:rsid w:val="00CF70B0"/>
    <w:rsid w:val="00EE5E49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3z0">
    <w:name w:val="WW8Num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7">
    <w:name w:val="Subtitle"/>
    <w:basedOn w:val="a"/>
    <w:next w:val="a5"/>
    <w:qFormat/>
    <w:pPr>
      <w:ind w:left="-720"/>
      <w:jc w:val="center"/>
    </w:pPr>
    <w:rPr>
      <w:b/>
      <w:bCs/>
      <w:sz w:val="28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styleId="a8">
    <w:name w:val="Body Text Indent"/>
    <w:basedOn w:val="a"/>
    <w:pPr>
      <w:ind w:firstLine="864"/>
    </w:pPr>
    <w:rPr>
      <w:sz w:val="22"/>
      <w:szCs w:val="22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Iauiue1">
    <w:name w:val="Iau?iue1"/>
    <w:pPr>
      <w:suppressAutoHyphens/>
      <w:autoSpaceDE w:val="0"/>
    </w:pPr>
    <w:rPr>
      <w:rFonts w:eastAsia="Arial"/>
      <w:kern w:val="1"/>
      <w:lang w:eastAsia="ar-SA"/>
    </w:rPr>
  </w:style>
  <w:style w:type="paragraph" w:customStyle="1" w:styleId="12">
    <w:name w:val="заголовок 1"/>
    <w:basedOn w:val="a"/>
    <w:next w:val="a"/>
    <w:pPr>
      <w:keepNext/>
      <w:ind w:left="-1276" w:right="-1333"/>
    </w:pPr>
    <w:rPr>
      <w:rFonts w:ascii="Arial" w:hAnsi="Arial"/>
      <w:b/>
      <w:sz w:val="2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3z0">
    <w:name w:val="WW8Num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7">
    <w:name w:val="Subtitle"/>
    <w:basedOn w:val="a"/>
    <w:next w:val="a5"/>
    <w:qFormat/>
    <w:pPr>
      <w:ind w:left="-720"/>
      <w:jc w:val="center"/>
    </w:pPr>
    <w:rPr>
      <w:b/>
      <w:bCs/>
      <w:sz w:val="28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styleId="a8">
    <w:name w:val="Body Text Indent"/>
    <w:basedOn w:val="a"/>
    <w:pPr>
      <w:ind w:firstLine="864"/>
    </w:pPr>
    <w:rPr>
      <w:sz w:val="22"/>
      <w:szCs w:val="22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Iauiue1">
    <w:name w:val="Iau?iue1"/>
    <w:pPr>
      <w:suppressAutoHyphens/>
      <w:autoSpaceDE w:val="0"/>
    </w:pPr>
    <w:rPr>
      <w:rFonts w:eastAsia="Arial"/>
      <w:kern w:val="1"/>
      <w:lang w:eastAsia="ar-SA"/>
    </w:rPr>
  </w:style>
  <w:style w:type="paragraph" w:customStyle="1" w:styleId="12">
    <w:name w:val="заголовок 1"/>
    <w:basedOn w:val="a"/>
    <w:next w:val="a"/>
    <w:pPr>
      <w:keepNext/>
      <w:ind w:left="-1276" w:right="-1333"/>
    </w:pPr>
    <w:rPr>
      <w:rFonts w:ascii="Arial" w:hAnsi="Arial"/>
      <w:b/>
      <w:sz w:val="2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Microsoft</Company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Гаджиев</dc:creator>
  <cp:lastModifiedBy>Muslim</cp:lastModifiedBy>
  <cp:revision>2</cp:revision>
  <cp:lastPrinted>2014-09-12T08:39:00Z</cp:lastPrinted>
  <dcterms:created xsi:type="dcterms:W3CDTF">2015-08-07T07:37:00Z</dcterms:created>
  <dcterms:modified xsi:type="dcterms:W3CDTF">2015-08-07T07:37:00Z</dcterms:modified>
</cp:coreProperties>
</file>