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CB" w:rsidRPr="009D64CB" w:rsidRDefault="009D64CB" w:rsidP="009D6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64CB"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:rsidR="009D64CB" w:rsidRPr="009D64CB" w:rsidRDefault="009D64CB" w:rsidP="009D6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64CB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9D64CB" w:rsidRPr="009D64CB" w:rsidRDefault="009D64CB" w:rsidP="009D6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64CB">
        <w:rPr>
          <w:rFonts w:ascii="Times New Roman" w:hAnsi="Times New Roman"/>
          <w:bCs/>
          <w:sz w:val="28"/>
          <w:szCs w:val="28"/>
        </w:rPr>
        <w:t xml:space="preserve"> МР «Казбековский район» </w:t>
      </w:r>
    </w:p>
    <w:p w:rsidR="00BB45DF" w:rsidRPr="009D64CB" w:rsidRDefault="00454359" w:rsidP="009D6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 13 » 01.  2016 г. № 7.</w:t>
      </w:r>
      <w:r w:rsidR="009D64CB" w:rsidRPr="009D64CB">
        <w:rPr>
          <w:rFonts w:ascii="Times New Roman" w:hAnsi="Times New Roman"/>
          <w:bCs/>
          <w:sz w:val="28"/>
          <w:szCs w:val="28"/>
        </w:rPr>
        <w:t xml:space="preserve"> </w:t>
      </w:r>
    </w:p>
    <w:p w:rsidR="00C17A4F" w:rsidRDefault="00C17A4F" w:rsidP="00BB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5DF" w:rsidRPr="00BE7363" w:rsidRDefault="00926F1B" w:rsidP="00BB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363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26F1B" w:rsidRPr="00BE7363" w:rsidRDefault="00926F1B" w:rsidP="00D4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363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="00586877" w:rsidRPr="00BE7363">
        <w:rPr>
          <w:rFonts w:ascii="Times New Roman" w:hAnsi="Times New Roman"/>
          <w:b/>
          <w:bCs/>
          <w:sz w:val="28"/>
          <w:szCs w:val="28"/>
        </w:rPr>
        <w:t>ПРОДЛЕНИЮ СРОКА ДЕЙСТВИЯ</w:t>
      </w:r>
      <w:r w:rsidRPr="00BE7363">
        <w:rPr>
          <w:rFonts w:ascii="Times New Roman" w:hAnsi="Times New Roman"/>
          <w:b/>
          <w:bCs/>
          <w:sz w:val="28"/>
          <w:szCs w:val="28"/>
        </w:rPr>
        <w:t xml:space="preserve"> РАЗРЕШЕНИ</w:t>
      </w:r>
      <w:r w:rsidR="00D42F9E" w:rsidRPr="00BE7363">
        <w:rPr>
          <w:rFonts w:ascii="Times New Roman" w:hAnsi="Times New Roman"/>
          <w:b/>
          <w:bCs/>
          <w:sz w:val="28"/>
          <w:szCs w:val="28"/>
        </w:rPr>
        <w:t>Я</w:t>
      </w:r>
      <w:r w:rsidR="00267D16" w:rsidRPr="00BE7363">
        <w:rPr>
          <w:rFonts w:ascii="Times New Roman" w:hAnsi="Times New Roman"/>
          <w:b/>
          <w:bCs/>
          <w:sz w:val="28"/>
          <w:szCs w:val="28"/>
        </w:rPr>
        <w:t xml:space="preserve"> НА СТРОИТЕЛЬСТВО</w:t>
      </w:r>
      <w:r w:rsidR="00BE7363" w:rsidRPr="00BE73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7363" w:rsidRPr="00BE7363" w:rsidRDefault="00BE7363" w:rsidP="00D4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363">
        <w:rPr>
          <w:rFonts w:ascii="Times New Roman" w:hAnsi="Times New Roman"/>
          <w:b/>
          <w:bCs/>
          <w:sz w:val="28"/>
          <w:szCs w:val="28"/>
        </w:rPr>
        <w:t>НА ТЕРРИТОРИИ КАЗБЕКОВСКОГО РАЙОНА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Общие положения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872531" w:rsidRDefault="00872531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26F1B" w:rsidRPr="00926F1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084C10">
        <w:rPr>
          <w:rFonts w:ascii="Times New Roman" w:hAnsi="Times New Roman"/>
          <w:sz w:val="28"/>
          <w:szCs w:val="28"/>
        </w:rPr>
        <w:t>продлению срока действия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267D16">
        <w:rPr>
          <w:rFonts w:ascii="Times New Roman" w:hAnsi="Times New Roman"/>
          <w:sz w:val="28"/>
          <w:szCs w:val="28"/>
        </w:rPr>
        <w:t xml:space="preserve">я на строительство </w:t>
      </w:r>
      <w:r w:rsidR="00926F1B" w:rsidRPr="00926F1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26F1B" w:rsidRPr="00872531">
        <w:rPr>
          <w:rFonts w:ascii="Times New Roman" w:hAnsi="Times New Roman"/>
          <w:sz w:val="28"/>
          <w:szCs w:val="28"/>
        </w:rPr>
        <w:t xml:space="preserve">административный регламент) разработан на основании </w:t>
      </w:r>
      <w:r w:rsidR="00183187" w:rsidRPr="00872531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926F1B" w:rsidRPr="00872531"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history="1">
        <w:r w:rsidR="00926F1B" w:rsidRPr="00872531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0D079E">
        <w:rPr>
          <w:rFonts w:ascii="Times New Roman" w:hAnsi="Times New Roman"/>
          <w:sz w:val="28"/>
          <w:szCs w:val="28"/>
        </w:rPr>
        <w:t xml:space="preserve"> от 27.07.2010 </w:t>
      </w:r>
      <w:r w:rsidR="00776081">
        <w:rPr>
          <w:rFonts w:ascii="Times New Roman" w:hAnsi="Times New Roman"/>
          <w:sz w:val="28"/>
          <w:szCs w:val="28"/>
        </w:rPr>
        <w:t>№ </w:t>
      </w:r>
      <w:r w:rsidR="000D079E">
        <w:rPr>
          <w:rFonts w:ascii="Times New Roman" w:hAnsi="Times New Roman"/>
          <w:sz w:val="28"/>
          <w:szCs w:val="28"/>
        </w:rPr>
        <w:t>210-ФЗ «</w:t>
      </w:r>
      <w:r w:rsidR="00926F1B" w:rsidRPr="00872531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5457F4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0D079E">
        <w:rPr>
          <w:rFonts w:ascii="Times New Roman" w:hAnsi="Times New Roman"/>
          <w:sz w:val="28"/>
          <w:szCs w:val="28"/>
        </w:rPr>
        <w:t>»</w:t>
      </w:r>
      <w:r w:rsidR="005457F4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1.2.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</w:t>
      </w:r>
      <w:r w:rsidR="00084C10" w:rsidRPr="00926F1B">
        <w:rPr>
          <w:rFonts w:ascii="Times New Roman" w:hAnsi="Times New Roman"/>
          <w:sz w:val="28"/>
          <w:szCs w:val="28"/>
        </w:rPr>
        <w:t xml:space="preserve">по </w:t>
      </w:r>
      <w:r w:rsidR="00084C10">
        <w:rPr>
          <w:rFonts w:ascii="Times New Roman" w:hAnsi="Times New Roman"/>
          <w:sz w:val="28"/>
          <w:szCs w:val="28"/>
        </w:rPr>
        <w:t>продлению срока действия</w:t>
      </w:r>
      <w:r w:rsidR="00084C10"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084C10">
        <w:rPr>
          <w:rFonts w:ascii="Times New Roman" w:hAnsi="Times New Roman"/>
          <w:sz w:val="28"/>
          <w:szCs w:val="28"/>
        </w:rPr>
        <w:t xml:space="preserve">я </w:t>
      </w:r>
      <w:r w:rsidR="00267D16">
        <w:rPr>
          <w:rFonts w:ascii="Times New Roman" w:hAnsi="Times New Roman"/>
          <w:sz w:val="28"/>
          <w:szCs w:val="28"/>
        </w:rPr>
        <w:t xml:space="preserve">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(далее - муниципальная услуга), в том числе в электронной форме с использованием федеральной государственной информационной системы </w:t>
      </w:r>
      <w:r w:rsidR="000D079E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0D079E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</w:t>
      </w:r>
      <w:r w:rsidR="00894BC4">
        <w:rPr>
          <w:rFonts w:ascii="Times New Roman" w:hAnsi="Times New Roman"/>
          <w:sz w:val="28"/>
          <w:szCs w:val="28"/>
        </w:rPr>
        <w:t xml:space="preserve"> </w:t>
      </w:r>
      <w:r w:rsidR="008608C2" w:rsidRPr="008608C2">
        <w:rPr>
          <w:rFonts w:ascii="Times New Roman" w:hAnsi="Times New Roman"/>
          <w:sz w:val="28"/>
          <w:szCs w:val="28"/>
        </w:rPr>
        <w:t>Отдела архитектуры, градостроительства жилищно-коммунального хозяйства и землепользования администрации МР «Казбековский район» (далее «Отдел»)</w:t>
      </w:r>
      <w:r w:rsidR="00C54CB1">
        <w:rPr>
          <w:rFonts w:ascii="Times New Roman" w:hAnsi="Times New Roman"/>
          <w:sz w:val="28"/>
          <w:szCs w:val="28"/>
        </w:rPr>
        <w:t>, предоставляюще</w:t>
      </w:r>
      <w:r w:rsidR="00BB7C75">
        <w:rPr>
          <w:rFonts w:ascii="Times New Roman" w:hAnsi="Times New Roman"/>
          <w:sz w:val="28"/>
          <w:szCs w:val="28"/>
        </w:rPr>
        <w:t>го</w:t>
      </w:r>
      <w:r w:rsidR="00C54CB1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муниципальную услугу, должностного лица</w:t>
      </w:r>
      <w:r w:rsidR="003905BB">
        <w:rPr>
          <w:rFonts w:ascii="Times New Roman" w:hAnsi="Times New Roman"/>
          <w:sz w:val="28"/>
          <w:szCs w:val="28"/>
        </w:rPr>
        <w:t xml:space="preserve"> </w:t>
      </w:r>
      <w:r w:rsidR="008608C2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, предоставляюще</w:t>
      </w:r>
      <w:r w:rsidR="00A339AC">
        <w:rPr>
          <w:rFonts w:ascii="Times New Roman" w:hAnsi="Times New Roman"/>
          <w:sz w:val="28"/>
          <w:szCs w:val="28"/>
        </w:rPr>
        <w:t>го</w:t>
      </w:r>
      <w:r w:rsidRPr="00926F1B">
        <w:rPr>
          <w:rFonts w:ascii="Times New Roman" w:hAnsi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554D5A" w:rsidRPr="00926F1B" w:rsidRDefault="00926F1B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1.3.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 юридическим лицам (далее </w:t>
      </w:r>
      <w:r w:rsidR="00C9280F">
        <w:rPr>
          <w:rFonts w:ascii="Times New Roman" w:hAnsi="Times New Roman"/>
          <w:sz w:val="28"/>
          <w:szCs w:val="28"/>
        </w:rPr>
        <w:t>–</w:t>
      </w:r>
      <w:r w:rsidRPr="00926F1B">
        <w:rPr>
          <w:rFonts w:ascii="Times New Roman" w:hAnsi="Times New Roman"/>
          <w:sz w:val="28"/>
          <w:szCs w:val="28"/>
        </w:rPr>
        <w:t xml:space="preserve"> заявитель) в целях </w:t>
      </w:r>
      <w:r w:rsidR="00084C10">
        <w:rPr>
          <w:rFonts w:ascii="Times New Roman" w:hAnsi="Times New Roman"/>
          <w:sz w:val="28"/>
          <w:szCs w:val="28"/>
        </w:rPr>
        <w:t>продления срока действия</w:t>
      </w:r>
      <w:r w:rsidR="00084C10"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084C10">
        <w:rPr>
          <w:rFonts w:ascii="Times New Roman" w:hAnsi="Times New Roman"/>
          <w:sz w:val="28"/>
          <w:szCs w:val="28"/>
        </w:rPr>
        <w:t>я на строительство</w:t>
      </w:r>
      <w:r w:rsidR="009E6A5C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F34904">
        <w:rPr>
          <w:rFonts w:ascii="Times New Roman" w:hAnsi="Times New Roman"/>
          <w:sz w:val="28"/>
          <w:szCs w:val="28"/>
        </w:rPr>
        <w:t>продление срока действия</w:t>
      </w:r>
      <w:r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267D16">
        <w:rPr>
          <w:rFonts w:ascii="Times New Roman" w:hAnsi="Times New Roman"/>
          <w:sz w:val="28"/>
          <w:szCs w:val="28"/>
        </w:rPr>
        <w:t>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5D63B1" w:rsidRDefault="00926F1B" w:rsidP="00C8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2.2.</w:t>
      </w:r>
      <w:r w:rsidR="006422A4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8608C2">
        <w:rPr>
          <w:rFonts w:ascii="Times New Roman" w:hAnsi="Times New Roman"/>
          <w:sz w:val="28"/>
          <w:szCs w:val="28"/>
        </w:rPr>
        <w:t>Отделом</w:t>
      </w:r>
      <w:r w:rsidR="008608C2" w:rsidRPr="008608C2">
        <w:rPr>
          <w:rFonts w:ascii="Times New Roman" w:hAnsi="Times New Roman"/>
          <w:sz w:val="28"/>
          <w:szCs w:val="28"/>
        </w:rPr>
        <w:t xml:space="preserve"> архитектуры, градостроительства жилищно-коммунального хозяйства и землепользования администрации МР «Казбековский район» </w:t>
      </w:r>
    </w:p>
    <w:p w:rsidR="008608C2" w:rsidRDefault="008608C2" w:rsidP="0086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08C2" w:rsidRPr="008608C2" w:rsidRDefault="00926F1B" w:rsidP="0086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C2">
        <w:rPr>
          <w:rFonts w:ascii="Times New Roman" w:hAnsi="Times New Roman"/>
          <w:sz w:val="28"/>
          <w:szCs w:val="28"/>
        </w:rPr>
        <w:lastRenderedPageBreak/>
        <w:t>Место нахождения</w:t>
      </w:r>
      <w:r w:rsidR="008608C2" w:rsidRPr="008608C2">
        <w:rPr>
          <w:rFonts w:ascii="Times New Roman" w:hAnsi="Times New Roman"/>
          <w:sz w:val="28"/>
          <w:szCs w:val="28"/>
        </w:rPr>
        <w:t>: 368140 Россия, Республика Дагестан, Казбековский район, с. Дылым, пр. И.Шамиля 10, тел 55 48 84.</w:t>
      </w:r>
    </w:p>
    <w:p w:rsidR="008608C2" w:rsidRPr="008608C2" w:rsidRDefault="008608C2" w:rsidP="0086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C2">
        <w:rPr>
          <w:rFonts w:ascii="Times New Roman" w:hAnsi="Times New Roman"/>
          <w:sz w:val="28"/>
          <w:szCs w:val="28"/>
        </w:rPr>
        <w:t>График работы:</w:t>
      </w:r>
    </w:p>
    <w:p w:rsidR="008608C2" w:rsidRPr="008608C2" w:rsidRDefault="008608C2" w:rsidP="0086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C2">
        <w:rPr>
          <w:rFonts w:ascii="Times New Roman" w:hAnsi="Times New Roman"/>
          <w:sz w:val="28"/>
          <w:szCs w:val="28"/>
        </w:rPr>
        <w:t>Понедельник, вторник, среда, четверг, пятница с 8 00 – до 17 00 ч. перерыв на обед с 12 00 до 13 00 ч., выходные дни: суббота, воскресенье.</w:t>
      </w:r>
    </w:p>
    <w:p w:rsidR="008608C2" w:rsidRPr="008608C2" w:rsidRDefault="008608C2" w:rsidP="0086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C2">
        <w:rPr>
          <w:rFonts w:ascii="Times New Roman" w:hAnsi="Times New Roman"/>
          <w:sz w:val="28"/>
          <w:szCs w:val="28"/>
        </w:rPr>
        <w:t>Прием заявлений на предоставление муниципальной услуги осуществляется в кабинете № 5 (Отдел архитектуры, градостроительства, жилищно-коммунального хозяйства и землепользования)</w:t>
      </w:r>
    </w:p>
    <w:p w:rsidR="008608C2" w:rsidRPr="008608C2" w:rsidRDefault="008608C2" w:rsidP="0086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C2">
        <w:rPr>
          <w:rFonts w:ascii="Times New Roman" w:hAnsi="Times New Roman"/>
          <w:sz w:val="28"/>
          <w:szCs w:val="28"/>
        </w:rPr>
        <w:t>График приема заявлений и документов: Понедельник, вторник, среда, четверг, пятница с 8 00 – до 17 00 ч. перерыв на обед с 12 00 до 13 00 ч.</w:t>
      </w:r>
    </w:p>
    <w:p w:rsidR="008608C2" w:rsidRPr="008608C2" w:rsidRDefault="008608C2" w:rsidP="0086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C2">
        <w:rPr>
          <w:rFonts w:ascii="Times New Roman" w:hAnsi="Times New Roman"/>
          <w:sz w:val="28"/>
          <w:szCs w:val="28"/>
        </w:rPr>
        <w:t>Адрес электронной почты: uaigs@mail.ru</w:t>
      </w:r>
    </w:p>
    <w:p w:rsidR="008608C2" w:rsidRPr="008608C2" w:rsidRDefault="008608C2" w:rsidP="0086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C2">
        <w:rPr>
          <w:rFonts w:ascii="Times New Roman" w:hAnsi="Times New Roman"/>
          <w:sz w:val="28"/>
          <w:szCs w:val="28"/>
        </w:rPr>
        <w:t>Адрес официального сайта:www.kazbekovskiy.ru.</w:t>
      </w:r>
    </w:p>
    <w:p w:rsidR="008608C2" w:rsidRPr="008608C2" w:rsidRDefault="008608C2" w:rsidP="0086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8C2">
        <w:rPr>
          <w:rFonts w:ascii="Times New Roman" w:hAnsi="Times New Roman"/>
          <w:sz w:val="28"/>
          <w:szCs w:val="28"/>
        </w:rPr>
        <w:t>Сведения о месте нахождения, номерах справочных телефонов, адресах электронной почты Отдела размещаются на информационном стенде Отдела, официальном сайте  муниципального района: www.kazbekovskiy.ru. и Едином портале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2.3.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26F1B" w:rsidRPr="00926F1B" w:rsidRDefault="00B45BDA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продление срока действия</w:t>
      </w:r>
      <w:r w:rsidR="00006589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Разрешение</w:t>
        </w:r>
      </w:hyperlink>
      <w:r w:rsidRPr="00926F1B">
        <w:rPr>
          <w:rFonts w:ascii="Times New Roman" w:hAnsi="Times New Roman"/>
          <w:sz w:val="28"/>
          <w:szCs w:val="28"/>
        </w:rPr>
        <w:t xml:space="preserve"> на строительство</w:t>
      </w:r>
      <w:r w:rsidR="00DE68D8">
        <w:rPr>
          <w:rFonts w:ascii="Times New Roman" w:hAnsi="Times New Roman"/>
          <w:sz w:val="28"/>
          <w:szCs w:val="28"/>
        </w:rPr>
        <w:t xml:space="preserve"> </w:t>
      </w:r>
      <w:r w:rsidR="00DE68D8" w:rsidRPr="00926F1B">
        <w:rPr>
          <w:rFonts w:ascii="Times New Roman" w:hAnsi="Times New Roman"/>
          <w:sz w:val="28"/>
          <w:szCs w:val="28"/>
        </w:rPr>
        <w:t>с продленным сроком действия</w:t>
      </w:r>
      <w:r w:rsidRPr="00926F1B">
        <w:rPr>
          <w:rFonts w:ascii="Times New Roman" w:hAnsi="Times New Roman"/>
          <w:sz w:val="28"/>
          <w:szCs w:val="28"/>
        </w:rPr>
        <w:t xml:space="preserve"> оформля</w:t>
      </w:r>
      <w:r w:rsidR="00006589">
        <w:rPr>
          <w:rFonts w:ascii="Times New Roman" w:hAnsi="Times New Roman"/>
          <w:sz w:val="28"/>
          <w:szCs w:val="28"/>
        </w:rPr>
        <w:t>е</w:t>
      </w:r>
      <w:r w:rsidRPr="00926F1B">
        <w:rPr>
          <w:rFonts w:ascii="Times New Roman" w:hAnsi="Times New Roman"/>
          <w:sz w:val="28"/>
          <w:szCs w:val="28"/>
        </w:rPr>
        <w:t xml:space="preserve">тся по форме </w:t>
      </w:r>
      <w:hyperlink w:anchor="Par334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(пр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и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л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о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ж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е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ние 1)</w:t>
        </w:r>
      </w:hyperlink>
      <w:r w:rsidRPr="00926F1B">
        <w:rPr>
          <w:rFonts w:ascii="Times New Roman" w:hAnsi="Times New Roman"/>
          <w:sz w:val="28"/>
          <w:szCs w:val="28"/>
        </w:rPr>
        <w:t xml:space="preserve">, утвержденной </w:t>
      </w:r>
      <w:r w:rsidR="00C33AFF">
        <w:rPr>
          <w:rFonts w:ascii="Times New Roman" w:hAnsi="Times New Roman"/>
          <w:sz w:val="28"/>
          <w:szCs w:val="28"/>
        </w:rPr>
        <w:t xml:space="preserve">приказом </w:t>
      </w:r>
      <w:r w:rsidR="00795F36">
        <w:rPr>
          <w:rFonts w:ascii="Times New Roman" w:hAnsi="Times New Roman"/>
          <w:sz w:val="28"/>
          <w:szCs w:val="28"/>
        </w:rPr>
        <w:t>М</w:t>
      </w:r>
      <w:r w:rsidR="00C33AFF">
        <w:rPr>
          <w:rFonts w:ascii="Times New Roman" w:hAnsi="Times New Roman"/>
          <w:sz w:val="28"/>
          <w:szCs w:val="28"/>
        </w:rPr>
        <w:t>инистерства строительства</w:t>
      </w:r>
      <w:r w:rsidR="00466070">
        <w:rPr>
          <w:rFonts w:ascii="Times New Roman" w:hAnsi="Times New Roman"/>
          <w:sz w:val="28"/>
          <w:szCs w:val="28"/>
        </w:rPr>
        <w:t xml:space="preserve"> и жилищно-коммунального хозяйства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466070">
        <w:rPr>
          <w:rFonts w:ascii="Times New Roman" w:hAnsi="Times New Roman"/>
          <w:sz w:val="28"/>
          <w:szCs w:val="28"/>
        </w:rPr>
        <w:t>Росси</w:t>
      </w:r>
      <w:r w:rsidR="002215F1">
        <w:rPr>
          <w:rFonts w:ascii="Times New Roman" w:hAnsi="Times New Roman"/>
          <w:sz w:val="28"/>
          <w:szCs w:val="28"/>
        </w:rPr>
        <w:t>йской Федерации от 19.02.2015 № </w:t>
      </w:r>
      <w:r w:rsidR="00466070">
        <w:rPr>
          <w:rFonts w:ascii="Times New Roman" w:hAnsi="Times New Roman"/>
          <w:sz w:val="28"/>
          <w:szCs w:val="28"/>
        </w:rPr>
        <w:t>117</w:t>
      </w:r>
      <w:r w:rsidR="00466070" w:rsidRPr="00466070">
        <w:rPr>
          <w:rFonts w:ascii="Times New Roman" w:hAnsi="Times New Roman"/>
          <w:sz w:val="28"/>
          <w:szCs w:val="28"/>
        </w:rPr>
        <w:t>/</w:t>
      </w:r>
      <w:r w:rsidR="00466070">
        <w:rPr>
          <w:rFonts w:ascii="Times New Roman" w:hAnsi="Times New Roman"/>
          <w:sz w:val="28"/>
          <w:szCs w:val="28"/>
        </w:rPr>
        <w:t xml:space="preserve">пр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</w:t>
      </w:r>
      <w:r w:rsidR="00466070">
        <w:rPr>
          <w:rFonts w:ascii="Times New Roman" w:hAnsi="Times New Roman"/>
          <w:sz w:val="28"/>
          <w:szCs w:val="28"/>
        </w:rPr>
        <w:t>б утверждении</w:t>
      </w:r>
      <w:r w:rsidRPr="00926F1B">
        <w:rPr>
          <w:rFonts w:ascii="Times New Roman" w:hAnsi="Times New Roman"/>
          <w:sz w:val="28"/>
          <w:szCs w:val="28"/>
        </w:rPr>
        <w:t xml:space="preserve"> форм</w:t>
      </w:r>
      <w:r w:rsidR="00466070"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форм</w:t>
      </w:r>
      <w:r w:rsidR="00466070"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предоставлении муниципальной услуги отказывается по основаниям, предусмотренным </w:t>
      </w:r>
      <w:hyperlink w:anchor="Par8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</w:t>
        </w:r>
        <w:r w:rsidR="00861813">
          <w:rPr>
            <w:rFonts w:ascii="Times New Roman" w:hAnsi="Times New Roman"/>
            <w:color w:val="0000FF"/>
            <w:sz w:val="28"/>
            <w:szCs w:val="28"/>
          </w:rPr>
          <w:t>о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 xml:space="preserve">м 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2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1</w:t>
        </w:r>
        <w:r w:rsidR="000F19FB"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 w:rsidR="00006589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оформляется </w:t>
      </w:r>
      <w:hyperlink w:anchor="Par458" w:history="1">
        <w:r w:rsidR="00FB2267" w:rsidRPr="00926F1B">
          <w:rPr>
            <w:rFonts w:ascii="Times New Roman" w:hAnsi="Times New Roman"/>
            <w:color w:val="0000FF"/>
            <w:sz w:val="28"/>
            <w:szCs w:val="28"/>
          </w:rPr>
          <w:t>уведомлением</w:t>
        </w:r>
      </w:hyperlink>
      <w:r w:rsidR="00FB2267" w:rsidRPr="00926F1B">
        <w:rPr>
          <w:rFonts w:ascii="Times New Roman" w:hAnsi="Times New Roman"/>
          <w:sz w:val="28"/>
          <w:szCs w:val="28"/>
        </w:rPr>
        <w:t xml:space="preserve"> об отказе в продлении срока действия разрешения на строительство по образцу</w:t>
      </w:r>
      <w:r w:rsidR="00006589">
        <w:rPr>
          <w:rFonts w:ascii="Times New Roman" w:hAnsi="Times New Roman"/>
          <w:sz w:val="28"/>
          <w:szCs w:val="28"/>
        </w:rPr>
        <w:t xml:space="preserve"> (приложение 2)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2.4.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Срок предоставления муниципальной услуги - 10 дней.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2.5.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 w:rsidR="006B471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8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Российской Федерации (далее - Кодекс)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2004,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290);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06.10.2003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131-ФЗ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2003,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202);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29.12.2004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191-ФЗ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2004,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290);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27.07.2006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152-ФЗ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персональных данных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Собрание законодательства Российской Фе</w:t>
      </w:r>
      <w:r w:rsidR="002E605B">
        <w:rPr>
          <w:rFonts w:ascii="Times New Roman" w:hAnsi="Times New Roman"/>
          <w:sz w:val="28"/>
          <w:szCs w:val="28"/>
        </w:rPr>
        <w:t>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="002E605B">
        <w:rPr>
          <w:rFonts w:ascii="Times New Roman" w:hAnsi="Times New Roman"/>
          <w:sz w:val="28"/>
          <w:szCs w:val="28"/>
        </w:rPr>
        <w:t xml:space="preserve">, 2006, </w:t>
      </w:r>
      <w:r w:rsidR="00776081">
        <w:rPr>
          <w:rFonts w:ascii="Times New Roman" w:hAnsi="Times New Roman"/>
          <w:sz w:val="28"/>
          <w:szCs w:val="28"/>
        </w:rPr>
        <w:t>№ </w:t>
      </w:r>
      <w:r w:rsidR="002E605B">
        <w:rPr>
          <w:rFonts w:ascii="Times New Roman" w:hAnsi="Times New Roman"/>
          <w:sz w:val="28"/>
          <w:szCs w:val="28"/>
        </w:rPr>
        <w:t>31, часть 1);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08.09.2010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697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единой системе межведомственного электронного взаимодействия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2010,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38);</w:t>
      </w:r>
    </w:p>
    <w:p w:rsid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553 </w:t>
      </w:r>
      <w:r w:rsidR="00776081">
        <w:rPr>
          <w:rFonts w:ascii="Times New Roman" w:hAnsi="Times New Roman"/>
          <w:sz w:val="28"/>
          <w:szCs w:val="28"/>
        </w:rPr>
        <w:lastRenderedPageBreak/>
        <w:t>«</w:t>
      </w:r>
      <w:r w:rsidRPr="00926F1B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2011,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29);</w:t>
      </w:r>
    </w:p>
    <w:p w:rsidR="00795F36" w:rsidRPr="00795F36" w:rsidRDefault="00795F36" w:rsidP="00B00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19.02.2015 № 117</w:t>
      </w:r>
      <w:r w:rsidRPr="0046607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пр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926F1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776081">
        <w:rPr>
          <w:rFonts w:ascii="Times New Roman" w:hAnsi="Times New Roman"/>
          <w:sz w:val="28"/>
          <w:szCs w:val="28"/>
        </w:rPr>
        <w:t>»</w:t>
      </w:r>
      <w:r w:rsidR="000D079E">
        <w:rPr>
          <w:rFonts w:ascii="Times New Roman" w:hAnsi="Times New Roman"/>
          <w:sz w:val="28"/>
          <w:szCs w:val="28"/>
        </w:rPr>
        <w:t xml:space="preserve"> (</w:t>
      </w:r>
      <w:r w:rsidR="000D079E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/>
          <w:sz w:val="28"/>
          <w:szCs w:val="28"/>
        </w:rPr>
        <w:t>;</w:t>
      </w:r>
    </w:p>
    <w:p w:rsidR="0081087A" w:rsidRDefault="0081087A" w:rsidP="00B84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52A8">
        <w:rPr>
          <w:rFonts w:ascii="Times New Roman" w:hAnsi="Times New Roman"/>
          <w:sz w:val="28"/>
          <w:szCs w:val="28"/>
        </w:rPr>
        <w:t>постановление</w:t>
      </w:r>
      <w:r w:rsidR="00AD3019">
        <w:rPr>
          <w:rFonts w:ascii="Times New Roman" w:hAnsi="Times New Roman"/>
          <w:sz w:val="28"/>
          <w:szCs w:val="28"/>
        </w:rPr>
        <w:t>м</w:t>
      </w:r>
      <w:r w:rsidRPr="006152A8">
        <w:rPr>
          <w:rFonts w:ascii="Times New Roman" w:hAnsi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B84647" w:rsidRDefault="00B84647" w:rsidP="00B84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МР «Казбековский район» от 28.12.2012 г. № 309 «Об утверждении Административных регламентов представления муниципальных услуг управлением архитектуры и градостроительства»;</w:t>
      </w:r>
    </w:p>
    <w:p w:rsidR="00B84647" w:rsidRDefault="00B84647" w:rsidP="00B8464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МР «Казбековский район» от 30.12.2013 г. № 406 «Об утверждении перечня услуг оказываемых на территории муниципального района».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2.6.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 бумажном носителе лично в</w:t>
      </w:r>
      <w:r w:rsidR="008608C2">
        <w:rPr>
          <w:rFonts w:ascii="Times New Roman" w:hAnsi="Times New Roman"/>
          <w:sz w:val="28"/>
          <w:szCs w:val="28"/>
        </w:rPr>
        <w:t xml:space="preserve"> Отдели</w:t>
      </w:r>
      <w:r w:rsidRPr="00926F1B">
        <w:rPr>
          <w:rFonts w:ascii="Times New Roman" w:hAnsi="Times New Roman"/>
          <w:sz w:val="28"/>
          <w:szCs w:val="28"/>
        </w:rPr>
        <w:t xml:space="preserve"> или почтовым отправлением по месту нахождения;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 электронной форме посредством Единого портала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направляет (представляет) в </w:t>
      </w:r>
      <w:r w:rsidR="008608C2">
        <w:rPr>
          <w:rFonts w:ascii="Times New Roman" w:hAnsi="Times New Roman"/>
          <w:sz w:val="28"/>
          <w:szCs w:val="28"/>
        </w:rPr>
        <w:t xml:space="preserve">Отдел </w:t>
      </w:r>
      <w:hyperlink w:anchor="Par650" w:history="1">
        <w:r w:rsidR="00FB2267" w:rsidRPr="00926F1B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="00FB2267" w:rsidRPr="00926F1B">
        <w:rPr>
          <w:rFonts w:ascii="Times New Roman" w:hAnsi="Times New Roman"/>
          <w:sz w:val="28"/>
          <w:szCs w:val="28"/>
        </w:rPr>
        <w:t xml:space="preserve"> о продлении срока действия разрешения на строительство по образцу</w:t>
      </w:r>
      <w:r w:rsidR="00A71A54">
        <w:rPr>
          <w:rFonts w:ascii="Times New Roman" w:hAnsi="Times New Roman"/>
          <w:sz w:val="28"/>
          <w:szCs w:val="28"/>
        </w:rPr>
        <w:t xml:space="preserve"> (приложение </w:t>
      </w:r>
      <w:r w:rsidR="00A15D7E">
        <w:rPr>
          <w:rFonts w:ascii="Times New Roman" w:hAnsi="Times New Roman"/>
          <w:sz w:val="28"/>
          <w:szCs w:val="28"/>
        </w:rPr>
        <w:t>3</w:t>
      </w:r>
      <w:r w:rsidR="00A71A54">
        <w:rPr>
          <w:rFonts w:ascii="Times New Roman" w:hAnsi="Times New Roman"/>
          <w:sz w:val="28"/>
          <w:szCs w:val="28"/>
        </w:rPr>
        <w:t>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81087A" w:rsidRPr="001007F0" w:rsidRDefault="00926F1B" w:rsidP="0081087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Получение муниципальной услуги возможно</w:t>
      </w:r>
      <w:r w:rsidR="00FB7903">
        <w:rPr>
          <w:rFonts w:ascii="Times New Roman" w:hAnsi="Times New Roman"/>
          <w:sz w:val="28"/>
          <w:szCs w:val="28"/>
        </w:rPr>
        <w:t xml:space="preserve"> </w:t>
      </w:r>
      <w:r w:rsidR="0081087A">
        <w:rPr>
          <w:rFonts w:ascii="Times New Roman" w:hAnsi="Times New Roman"/>
          <w:sz w:val="28"/>
          <w:szCs w:val="28"/>
        </w:rPr>
        <w:t>через</w:t>
      </w:r>
      <w:r w:rsidR="0081087A"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AF1FA0" w:rsidRPr="00926F1B" w:rsidRDefault="00AF1FA0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926F1B">
        <w:rPr>
          <w:rFonts w:ascii="Times New Roman" w:hAnsi="Times New Roman"/>
          <w:sz w:val="28"/>
          <w:szCs w:val="28"/>
        </w:rPr>
        <w:t>Срок действия разрешения на строительство может быть продлен по заявлению заявителя, поданному не менее чем за 60 дней до истечения срока действия такого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5"/>
      <w:bookmarkEnd w:id="0"/>
      <w:r w:rsidRPr="00926F1B">
        <w:rPr>
          <w:rFonts w:ascii="Times New Roman" w:hAnsi="Times New Roman"/>
          <w:sz w:val="28"/>
          <w:szCs w:val="28"/>
        </w:rPr>
        <w:t>2.</w:t>
      </w:r>
      <w:r w:rsidR="00AF1FA0">
        <w:rPr>
          <w:rFonts w:ascii="Times New Roman" w:hAnsi="Times New Roman"/>
          <w:sz w:val="28"/>
          <w:szCs w:val="28"/>
        </w:rPr>
        <w:t>8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="00AF1FA0" w:rsidRPr="00926F1B">
        <w:rPr>
          <w:rFonts w:ascii="Times New Roman" w:hAnsi="Times New Roman"/>
          <w:sz w:val="28"/>
          <w:szCs w:val="28"/>
        </w:rPr>
        <w:t>Перечень документов для продления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:</w:t>
      </w:r>
    </w:p>
    <w:p w:rsidR="00926F1B" w:rsidRPr="00CB3E3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AF1FA0">
        <w:rPr>
          <w:rFonts w:ascii="Times New Roman" w:hAnsi="Times New Roman"/>
          <w:sz w:val="28"/>
          <w:szCs w:val="28"/>
        </w:rPr>
        <w:t>8</w:t>
      </w:r>
      <w:r w:rsidRPr="00926F1B">
        <w:rPr>
          <w:rFonts w:ascii="Times New Roman" w:hAnsi="Times New Roman"/>
          <w:sz w:val="28"/>
          <w:szCs w:val="28"/>
        </w:rPr>
        <w:t>.</w:t>
      </w:r>
      <w:r w:rsidR="00AF1FA0">
        <w:rPr>
          <w:rFonts w:ascii="Times New Roman" w:hAnsi="Times New Roman"/>
          <w:sz w:val="28"/>
          <w:szCs w:val="28"/>
        </w:rPr>
        <w:t>1.</w:t>
      </w:r>
      <w:r w:rsidR="001439BF">
        <w:rPr>
          <w:rFonts w:ascii="Times New Roman" w:hAnsi="Times New Roman"/>
          <w:sz w:val="28"/>
          <w:szCs w:val="28"/>
        </w:rPr>
        <w:t> </w:t>
      </w:r>
      <w:r w:rsidR="00AF1FA0" w:rsidRPr="00926F1B">
        <w:rPr>
          <w:rFonts w:ascii="Times New Roman" w:hAnsi="Times New Roman"/>
          <w:sz w:val="28"/>
          <w:szCs w:val="28"/>
        </w:rPr>
        <w:t>Заявление о продлении срока действия разрешения на строительство</w:t>
      </w:r>
      <w:r w:rsidR="00CB3E3B">
        <w:rPr>
          <w:rFonts w:ascii="Times New Roman" w:hAnsi="Times New Roman"/>
          <w:sz w:val="28"/>
          <w:szCs w:val="28"/>
        </w:rPr>
        <w:t xml:space="preserve">, с </w:t>
      </w:r>
      <w:r w:rsidR="00CB3E3B" w:rsidRPr="00CB3E3B">
        <w:rPr>
          <w:rFonts w:ascii="Times New Roman" w:hAnsi="Times New Roman"/>
          <w:sz w:val="28"/>
          <w:szCs w:val="28"/>
        </w:rPr>
        <w:t>приложением проект</w:t>
      </w:r>
      <w:r w:rsidR="00CB3E3B">
        <w:rPr>
          <w:rFonts w:ascii="Times New Roman" w:hAnsi="Times New Roman"/>
          <w:sz w:val="28"/>
          <w:szCs w:val="28"/>
        </w:rPr>
        <w:t>а</w:t>
      </w:r>
      <w:r w:rsidR="00CB3E3B" w:rsidRPr="00CB3E3B">
        <w:rPr>
          <w:rFonts w:ascii="Times New Roman" w:hAnsi="Times New Roman"/>
          <w:sz w:val="28"/>
          <w:szCs w:val="28"/>
        </w:rPr>
        <w:t xml:space="preserve"> организации строительства</w:t>
      </w:r>
      <w:r w:rsidRPr="00CB3E3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7"/>
      <w:bookmarkEnd w:id="1"/>
      <w:r w:rsidRPr="00926F1B">
        <w:rPr>
          <w:rFonts w:ascii="Times New Roman" w:hAnsi="Times New Roman"/>
          <w:sz w:val="28"/>
          <w:szCs w:val="28"/>
        </w:rPr>
        <w:lastRenderedPageBreak/>
        <w:t>2.</w:t>
      </w:r>
      <w:r w:rsidR="00AF1FA0">
        <w:rPr>
          <w:rFonts w:ascii="Times New Roman" w:hAnsi="Times New Roman"/>
          <w:sz w:val="28"/>
          <w:szCs w:val="28"/>
        </w:rPr>
        <w:t>8.2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="00AF1FA0" w:rsidRPr="00926F1B">
        <w:rPr>
          <w:rFonts w:ascii="Times New Roman" w:hAnsi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0F19FB">
        <w:rPr>
          <w:rFonts w:ascii="Times New Roman" w:hAnsi="Times New Roman"/>
          <w:sz w:val="28"/>
          <w:szCs w:val="28"/>
        </w:rPr>
        <w:t>9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когда действие такого разрешения на строительство было прекращено в предусмотренном </w:t>
      </w:r>
      <w:hyperlink r:id="rId14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порядке.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0F19FB">
        <w:rPr>
          <w:rFonts w:ascii="Times New Roman" w:hAnsi="Times New Roman"/>
          <w:sz w:val="28"/>
          <w:szCs w:val="28"/>
        </w:rPr>
        <w:t>10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89"/>
      <w:bookmarkEnd w:id="2"/>
      <w:r w:rsidRPr="00926F1B">
        <w:rPr>
          <w:rFonts w:ascii="Times New Roman" w:hAnsi="Times New Roman"/>
          <w:sz w:val="28"/>
          <w:szCs w:val="28"/>
        </w:rPr>
        <w:t>2.</w:t>
      </w:r>
      <w:r w:rsidRPr="001439BF">
        <w:rPr>
          <w:rFonts w:ascii="Times New Roman" w:hAnsi="Times New Roman"/>
          <w:sz w:val="28"/>
          <w:szCs w:val="28"/>
        </w:rPr>
        <w:t>1</w:t>
      </w:r>
      <w:r w:rsidR="000F19FB" w:rsidRPr="001439BF">
        <w:rPr>
          <w:rFonts w:ascii="Times New Roman" w:hAnsi="Times New Roman"/>
          <w:sz w:val="28"/>
          <w:szCs w:val="28"/>
        </w:rPr>
        <w:t>1</w:t>
      </w:r>
      <w:r w:rsidR="001439BF">
        <w:rPr>
          <w:rFonts w:ascii="Times New Roman" w:hAnsi="Times New Roman"/>
          <w:sz w:val="28"/>
          <w:szCs w:val="28"/>
        </w:rPr>
        <w:t>. </w:t>
      </w:r>
      <w:r w:rsidR="009D521A" w:rsidRPr="001439BF">
        <w:rPr>
          <w:rFonts w:ascii="Times New Roman" w:hAnsi="Times New Roman"/>
          <w:sz w:val="28"/>
          <w:szCs w:val="28"/>
        </w:rPr>
        <w:t>В продлении</w:t>
      </w:r>
      <w:r w:rsidR="009D521A" w:rsidRPr="00926F1B">
        <w:rPr>
          <w:rFonts w:ascii="Times New Roman" w:hAnsi="Times New Roman"/>
          <w:sz w:val="28"/>
          <w:szCs w:val="28"/>
        </w:rPr>
        <w:t xml:space="preserve"> срока действия разрешения на строительство заявителю отказывается,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1439BF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Par122"/>
      <w:bookmarkEnd w:id="3"/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</w:t>
      </w:r>
      <w:r w:rsidR="00450082">
        <w:rPr>
          <w:rFonts w:ascii="Times New Roman" w:hAnsi="Times New Roman"/>
          <w:sz w:val="28"/>
          <w:szCs w:val="28"/>
        </w:rPr>
        <w:t>2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</w:t>
      </w:r>
      <w:r w:rsidR="00450082">
        <w:rPr>
          <w:rFonts w:ascii="Times New Roman" w:hAnsi="Times New Roman"/>
          <w:sz w:val="28"/>
          <w:szCs w:val="28"/>
        </w:rPr>
        <w:t>3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</w:t>
      </w:r>
      <w:r w:rsidR="00E04F6B"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регистрации </w:t>
      </w:r>
      <w:r w:rsidR="00E04F6B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- один день.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E04F6B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в форме электронного документа заявителю направляется электронное сообщение, подтверждающее получение и регистрацию </w:t>
      </w:r>
      <w:r w:rsidR="00E04F6B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E04F6B">
        <w:rPr>
          <w:rFonts w:ascii="Times New Roman" w:hAnsi="Times New Roman"/>
          <w:sz w:val="28"/>
          <w:szCs w:val="28"/>
        </w:rPr>
        <w:t>15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устной форме лично в часы приема </w:t>
      </w:r>
      <w:r w:rsidR="00F86B30">
        <w:rPr>
          <w:rFonts w:ascii="Times New Roman" w:hAnsi="Times New Roman"/>
          <w:sz w:val="28"/>
          <w:szCs w:val="28"/>
        </w:rPr>
        <w:t>в</w:t>
      </w:r>
      <w:r w:rsidR="008608C2">
        <w:rPr>
          <w:rFonts w:ascii="Times New Roman" w:hAnsi="Times New Roman"/>
          <w:sz w:val="28"/>
          <w:szCs w:val="28"/>
        </w:rPr>
        <w:t xml:space="preserve"> Отдели</w:t>
      </w:r>
      <w:r w:rsidR="00072ED7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или по телефону в соответствии с графиком работы</w:t>
      </w:r>
      <w:r w:rsidR="008608C2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 письменной форме лично или почтовым отправлением в адрес</w:t>
      </w:r>
      <w:r w:rsidR="008608C2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A433F9">
        <w:rPr>
          <w:rFonts w:ascii="Times New Roman" w:hAnsi="Times New Roman"/>
          <w:sz w:val="28"/>
          <w:szCs w:val="28"/>
        </w:rPr>
        <w:t xml:space="preserve"> </w:t>
      </w:r>
      <w:r w:rsidR="008608C2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 осуществляет устное информирование обратившегося за информацией заявителя.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устном обращении заявителя лично</w:t>
      </w:r>
      <w:r w:rsidR="000D48EA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</w:t>
      </w:r>
      <w:r w:rsidRPr="00926F1B">
        <w:rPr>
          <w:rFonts w:ascii="Times New Roman" w:hAnsi="Times New Roman"/>
          <w:sz w:val="28"/>
          <w:szCs w:val="28"/>
        </w:rPr>
        <w:lastRenderedPageBreak/>
        <w:t>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в часы приема специалисты</w:t>
      </w:r>
      <w:r w:rsidR="00F616D6">
        <w:rPr>
          <w:rFonts w:ascii="Times New Roman" w:hAnsi="Times New Roman"/>
          <w:sz w:val="28"/>
          <w:szCs w:val="28"/>
        </w:rPr>
        <w:t xml:space="preserve"> </w:t>
      </w:r>
      <w:r w:rsidR="008608C2">
        <w:rPr>
          <w:rFonts w:ascii="Times New Roman" w:hAnsi="Times New Roman"/>
          <w:sz w:val="28"/>
          <w:szCs w:val="28"/>
        </w:rPr>
        <w:t xml:space="preserve">Отдела </w:t>
      </w:r>
      <w:r w:rsidRPr="00926F1B">
        <w:rPr>
          <w:rFonts w:ascii="Times New Roman" w:hAnsi="Times New Roman"/>
          <w:sz w:val="28"/>
          <w:szCs w:val="28"/>
        </w:rPr>
        <w:t>подробно и в вежливой форме информируют обратившихся по интересующим их вопросам.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для подготовки ответа на устное обращение требуется более 15 минут, специалисты</w:t>
      </w:r>
      <w:r w:rsidR="001C64AB">
        <w:rPr>
          <w:rFonts w:ascii="Times New Roman" w:hAnsi="Times New Roman"/>
          <w:sz w:val="28"/>
          <w:szCs w:val="28"/>
        </w:rPr>
        <w:t xml:space="preserve"> </w:t>
      </w:r>
      <w:r w:rsidR="008608C2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получении от заявителя письменного обращения лично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обращения в электронной форме. Обращение регистрируется в день его поступления.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Письменный ответ подписывается начальником</w:t>
      </w:r>
      <w:r w:rsidR="008608C2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Ответ на обращение направляется заявителю в течение 10 дней со дня регистрации обращения в </w:t>
      </w:r>
      <w:r w:rsidR="008608C2">
        <w:rPr>
          <w:rFonts w:ascii="Times New Roman" w:hAnsi="Times New Roman"/>
          <w:sz w:val="28"/>
          <w:szCs w:val="28"/>
        </w:rPr>
        <w:t>Отделе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91C72">
        <w:rPr>
          <w:rFonts w:ascii="Times New Roman" w:hAnsi="Times New Roman"/>
          <w:sz w:val="28"/>
          <w:szCs w:val="28"/>
        </w:rPr>
        <w:t>16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Вход в здание оборудуется устройством для маломобильных граждан.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 (туалеты, гардероб).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</w:t>
      </w:r>
      <w:r w:rsidRPr="00926F1B">
        <w:rPr>
          <w:rFonts w:ascii="Times New Roman" w:hAnsi="Times New Roman"/>
          <w:sz w:val="28"/>
          <w:szCs w:val="28"/>
        </w:rPr>
        <w:lastRenderedPageBreak/>
        <w:t>заявителей, включая заявителей, использующих кресла-коляски и собак-проводников.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0A5F4E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91C72">
        <w:rPr>
          <w:rFonts w:ascii="Times New Roman" w:hAnsi="Times New Roman"/>
          <w:sz w:val="28"/>
          <w:szCs w:val="28"/>
        </w:rPr>
        <w:t>17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Стенд, содержащий информацию о графике работы</w:t>
      </w:r>
      <w:r w:rsidR="00B00D32">
        <w:rPr>
          <w:rFonts w:ascii="Times New Roman" w:hAnsi="Times New Roman"/>
          <w:sz w:val="28"/>
          <w:szCs w:val="28"/>
        </w:rPr>
        <w:t xml:space="preserve"> </w:t>
      </w:r>
      <w:r w:rsidR="008608C2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, о предоставлении муниципальной услуги, размещается при входе в </w:t>
      </w:r>
      <w:r w:rsidR="008608C2">
        <w:rPr>
          <w:rFonts w:ascii="Times New Roman" w:hAnsi="Times New Roman"/>
          <w:sz w:val="28"/>
          <w:szCs w:val="28"/>
        </w:rPr>
        <w:t xml:space="preserve">кабинет №5 </w:t>
      </w:r>
      <w:r w:rsidR="00E800C4">
        <w:rPr>
          <w:rFonts w:ascii="Times New Roman" w:hAnsi="Times New Roman"/>
          <w:sz w:val="28"/>
          <w:szCs w:val="28"/>
        </w:rPr>
        <w:t xml:space="preserve"> 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0A5F4E">
        <w:rPr>
          <w:rFonts w:ascii="Times New Roman" w:hAnsi="Times New Roman"/>
          <w:sz w:val="28"/>
          <w:szCs w:val="28"/>
        </w:rPr>
        <w:t>Отдела</w:t>
      </w:r>
      <w:r w:rsidR="00DF21E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0A5F4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, адреса официального сайта </w:t>
      </w:r>
      <w:r w:rsidR="000A5F4E">
        <w:rPr>
          <w:rFonts w:ascii="Times New Roman" w:hAnsi="Times New Roman"/>
          <w:sz w:val="28"/>
          <w:szCs w:val="28"/>
        </w:rPr>
        <w:t xml:space="preserve">МР «Казбековский район» </w:t>
      </w:r>
      <w:r w:rsidRPr="00926F1B">
        <w:rPr>
          <w:rFonts w:ascii="Times New Roman" w:hAnsi="Times New Roman"/>
          <w:sz w:val="28"/>
          <w:szCs w:val="28"/>
        </w:rPr>
        <w:t>и электронной почты;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образцы и формы документов;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 w:rsidR="000A5F4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91C72">
        <w:rPr>
          <w:rFonts w:ascii="Times New Roman" w:hAnsi="Times New Roman"/>
          <w:sz w:val="28"/>
          <w:szCs w:val="28"/>
        </w:rPr>
        <w:t>18</w:t>
      </w:r>
      <w:r w:rsidRPr="00926F1B">
        <w:rPr>
          <w:rFonts w:ascii="Times New Roman" w:hAnsi="Times New Roman"/>
          <w:sz w:val="28"/>
          <w:szCs w:val="28"/>
        </w:rPr>
        <w:t>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91C72">
        <w:rPr>
          <w:rFonts w:ascii="Times New Roman" w:hAnsi="Times New Roman"/>
          <w:sz w:val="28"/>
          <w:szCs w:val="28"/>
        </w:rPr>
        <w:t>19</w:t>
      </w:r>
      <w:r w:rsidRPr="00926F1B">
        <w:rPr>
          <w:rFonts w:ascii="Times New Roman" w:hAnsi="Times New Roman"/>
          <w:sz w:val="28"/>
          <w:szCs w:val="28"/>
        </w:rPr>
        <w:t>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исполнение обращения в установленные сроки;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соблюдение порядка выполнения административных процедур.</w:t>
      </w:r>
    </w:p>
    <w:p w:rsidR="00BE7046" w:rsidRPr="00926F1B" w:rsidRDefault="00BE7046" w:rsidP="0040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Административные процедуры предоставления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муниципальной услуги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1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Блок-схема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6E14CC"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EC5" w:rsidRPr="00926F1B" w:rsidRDefault="00926F1B" w:rsidP="0040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Прием </w:t>
      </w:r>
      <w:r w:rsidR="00403EC5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</w:t>
      </w:r>
    </w:p>
    <w:p w:rsidR="00926F1B" w:rsidRPr="00926F1B" w:rsidRDefault="00403EC5" w:rsidP="00403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строительство</w:t>
      </w:r>
      <w:r w:rsidR="006E14CC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и документов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3.1.1.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="00403EC5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является обращение заявителя в</w:t>
      </w:r>
      <w:r w:rsidR="000A5F4E">
        <w:rPr>
          <w:rFonts w:ascii="Times New Roman" w:hAnsi="Times New Roman"/>
          <w:sz w:val="28"/>
          <w:szCs w:val="28"/>
        </w:rPr>
        <w:t xml:space="preserve"> Отдел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3.1.2.</w:t>
      </w:r>
      <w:r w:rsidR="00C9577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Специалист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0A5F4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, ответственный за прием и регистрацию </w:t>
      </w:r>
      <w:r w:rsidR="00AE53E2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(далее - </w:t>
      </w:r>
      <w:r w:rsidRPr="00926F1B">
        <w:rPr>
          <w:rFonts w:ascii="Times New Roman" w:hAnsi="Times New Roman"/>
          <w:sz w:val="28"/>
          <w:szCs w:val="28"/>
        </w:rPr>
        <w:lastRenderedPageBreak/>
        <w:t>специалист):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 (полномочия представителя);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проверяет правильность оформления </w:t>
      </w:r>
      <w:r w:rsidR="00AE53E2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комплектность представленных документов, указанных в </w:t>
      </w:r>
      <w:r w:rsidR="00AE53E2" w:rsidRPr="00926F1B">
        <w:rPr>
          <w:rFonts w:ascii="Times New Roman" w:hAnsi="Times New Roman"/>
          <w:sz w:val="28"/>
          <w:szCs w:val="28"/>
        </w:rPr>
        <w:t>заявлени</w:t>
      </w:r>
      <w:r w:rsidR="00AE53E2">
        <w:rPr>
          <w:rFonts w:ascii="Times New Roman" w:hAnsi="Times New Roman"/>
          <w:sz w:val="28"/>
          <w:szCs w:val="28"/>
        </w:rPr>
        <w:t>и</w:t>
      </w:r>
      <w:r w:rsidR="00AE53E2" w:rsidRPr="00926F1B">
        <w:rPr>
          <w:rFonts w:ascii="Times New Roman" w:hAnsi="Times New Roman"/>
          <w:sz w:val="28"/>
          <w:szCs w:val="28"/>
        </w:rPr>
        <w:t xml:space="preserve">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вносит соответствующую запись в </w:t>
      </w:r>
      <w:hyperlink w:anchor="Par96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журнал</w:t>
        </w:r>
      </w:hyperlink>
      <w:r w:rsidRPr="00926F1B">
        <w:rPr>
          <w:rFonts w:ascii="Times New Roman" w:hAnsi="Times New Roman"/>
          <w:sz w:val="28"/>
          <w:szCs w:val="28"/>
        </w:rPr>
        <w:t xml:space="preserve"> учета </w:t>
      </w:r>
      <w:r w:rsidR="005C4BD4" w:rsidRPr="00926F1B">
        <w:rPr>
          <w:rFonts w:ascii="Times New Roman" w:hAnsi="Times New Roman"/>
          <w:sz w:val="28"/>
          <w:szCs w:val="28"/>
        </w:rPr>
        <w:t>заявлени</w:t>
      </w:r>
      <w:r w:rsidR="005C4BD4">
        <w:rPr>
          <w:rFonts w:ascii="Times New Roman" w:hAnsi="Times New Roman"/>
          <w:sz w:val="28"/>
          <w:szCs w:val="28"/>
        </w:rPr>
        <w:t>й</w:t>
      </w:r>
      <w:r w:rsidR="005C4BD4" w:rsidRPr="00926F1B">
        <w:rPr>
          <w:rFonts w:ascii="Times New Roman" w:hAnsi="Times New Roman"/>
          <w:sz w:val="28"/>
          <w:szCs w:val="28"/>
        </w:rPr>
        <w:t xml:space="preserve"> о продлении срока действия разрешения на строительство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(приложение </w:t>
      </w:r>
      <w:r w:rsidR="00993036">
        <w:rPr>
          <w:rFonts w:ascii="Times New Roman" w:hAnsi="Times New Roman"/>
          <w:sz w:val="28"/>
          <w:szCs w:val="28"/>
        </w:rPr>
        <w:t>5</w:t>
      </w:r>
      <w:r w:rsidRPr="00926F1B">
        <w:rPr>
          <w:rFonts w:ascii="Times New Roman" w:hAnsi="Times New Roman"/>
          <w:sz w:val="28"/>
          <w:szCs w:val="28"/>
        </w:rPr>
        <w:t>) (далее - журнал учета).</w:t>
      </w:r>
    </w:p>
    <w:p w:rsidR="00926F1B" w:rsidRPr="00926F1B" w:rsidRDefault="00C9577D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3.1.3. </w:t>
      </w:r>
      <w:r w:rsidR="00926F1B" w:rsidRPr="00926F1B">
        <w:rPr>
          <w:rFonts w:ascii="Times New Roman" w:hAnsi="Times New Roman"/>
          <w:sz w:val="28"/>
          <w:szCs w:val="28"/>
        </w:rPr>
        <w:t>Документы, поступившие почтовым отправлением или через Единый портал государственных и муниципальных услуг, регистрируются в день их поступления в</w:t>
      </w:r>
      <w:r w:rsidR="008A4C30">
        <w:rPr>
          <w:rFonts w:ascii="Times New Roman" w:hAnsi="Times New Roman"/>
          <w:sz w:val="28"/>
          <w:szCs w:val="28"/>
        </w:rPr>
        <w:t xml:space="preserve"> </w:t>
      </w:r>
      <w:r w:rsidR="000A5F4E">
        <w:rPr>
          <w:rFonts w:ascii="Times New Roman" w:hAnsi="Times New Roman"/>
          <w:sz w:val="28"/>
          <w:szCs w:val="28"/>
        </w:rPr>
        <w:t>Отдел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5C4BD4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 получении </w:t>
      </w:r>
      <w:r w:rsidR="005C4BD4" w:rsidRPr="00926F1B">
        <w:rPr>
          <w:rFonts w:ascii="Times New Roman" w:hAnsi="Times New Roman"/>
          <w:sz w:val="28"/>
          <w:szCs w:val="28"/>
        </w:rPr>
        <w:t xml:space="preserve">заявления о продлении срока действия разрешения 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в форме электронного документа специалист в день получения направляет заявителю уведомление в электронной форме, подтверждающее получение и регистрацию </w:t>
      </w:r>
      <w:r w:rsidR="005C4BD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3.1.4.</w:t>
      </w:r>
      <w:r w:rsidR="00C9577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приему </w:t>
      </w:r>
      <w:r w:rsidR="005C4BD4" w:rsidRPr="00926F1B">
        <w:rPr>
          <w:rFonts w:ascii="Times New Roman" w:hAnsi="Times New Roman"/>
          <w:sz w:val="28"/>
          <w:szCs w:val="28"/>
        </w:rPr>
        <w:t xml:space="preserve">заявления о продлении срока действия разрешения 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и документов является прием </w:t>
      </w:r>
      <w:r w:rsidR="005C4BD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926F1B" w:rsidRDefault="00C9577D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3.1.5. </w:t>
      </w:r>
      <w:r w:rsidR="00926F1B"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приему </w:t>
      </w:r>
      <w:r w:rsidR="005C4BD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="00926F1B" w:rsidRPr="00926F1B">
        <w:rPr>
          <w:rFonts w:ascii="Times New Roman" w:hAnsi="Times New Roman"/>
          <w:sz w:val="28"/>
          <w:szCs w:val="28"/>
        </w:rPr>
        <w:t xml:space="preserve"> и документов - один де</w:t>
      </w:r>
      <w:r w:rsidR="002352FB">
        <w:rPr>
          <w:rFonts w:ascii="Times New Roman" w:hAnsi="Times New Roman"/>
          <w:sz w:val="28"/>
          <w:szCs w:val="28"/>
        </w:rPr>
        <w:t>нь.</w:t>
      </w:r>
    </w:p>
    <w:p w:rsidR="002352FB" w:rsidRPr="00926F1B" w:rsidRDefault="002352FB" w:rsidP="00235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9930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</w:t>
      </w:r>
      <w:r w:rsidR="00C9577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Рассмотрение </w:t>
      </w:r>
      <w:r w:rsidR="005C4BD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3.2.1.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3006C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и документов является поступление </w:t>
      </w:r>
      <w:r w:rsidR="003006C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приложенных документов специалисту</w:t>
      </w:r>
      <w:r w:rsidR="000A5F4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, ответственному за рассмотрение указанных документов (далее - уполномоченный специалист).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Уполномоченный специалист при рассмотрении </w:t>
      </w:r>
      <w:r w:rsidR="003006C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3.2.2.1.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Осуществляет проверку наличия документов для предоставления муниципальной услуги.</w:t>
      </w:r>
    </w:p>
    <w:p w:rsidR="003006C4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3006C4">
        <w:rPr>
          <w:rFonts w:ascii="Times New Roman" w:hAnsi="Times New Roman"/>
          <w:sz w:val="28"/>
          <w:szCs w:val="28"/>
        </w:rPr>
        <w:t>2</w:t>
      </w:r>
      <w:r w:rsidRPr="00926F1B">
        <w:rPr>
          <w:rFonts w:ascii="Times New Roman" w:hAnsi="Times New Roman"/>
          <w:sz w:val="28"/>
          <w:szCs w:val="28"/>
        </w:rPr>
        <w:t>.</w:t>
      </w:r>
      <w:r w:rsidR="003006C4">
        <w:rPr>
          <w:rFonts w:ascii="Times New Roman" w:hAnsi="Times New Roman"/>
          <w:sz w:val="28"/>
          <w:szCs w:val="28"/>
        </w:rPr>
        <w:t> </w:t>
      </w:r>
      <w:r w:rsidR="003006C4" w:rsidRPr="00926F1B">
        <w:rPr>
          <w:rFonts w:ascii="Times New Roman" w:hAnsi="Times New Roman"/>
          <w:sz w:val="28"/>
          <w:szCs w:val="28"/>
        </w:rPr>
        <w:t>В течение двух дней со дня получения документов</w:t>
      </w:r>
      <w:r w:rsidR="003006C4">
        <w:rPr>
          <w:rFonts w:ascii="Times New Roman" w:hAnsi="Times New Roman"/>
          <w:sz w:val="28"/>
          <w:szCs w:val="28"/>
        </w:rPr>
        <w:t>,</w:t>
      </w:r>
      <w:r w:rsidR="003006C4" w:rsidRPr="00926F1B">
        <w:rPr>
          <w:rFonts w:ascii="Times New Roman" w:hAnsi="Times New Roman"/>
          <w:sz w:val="28"/>
          <w:szCs w:val="28"/>
        </w:rPr>
        <w:t xml:space="preserve"> проверяет соблюдение сроков, установленных законодательством для подачи такого заявления, а также осуществляет осмотр строительной площадки для определения начала строительства объекта капитального строительства</w:t>
      </w:r>
    </w:p>
    <w:p w:rsidR="00926F1B" w:rsidRPr="00926F1B" w:rsidRDefault="003006C4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3</w:t>
      </w:r>
      <w:r w:rsidRPr="00926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26F1B" w:rsidRPr="00926F1B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 осуществляет подготов</w:t>
      </w:r>
      <w:r w:rsidR="00993036">
        <w:rPr>
          <w:rFonts w:ascii="Times New Roman" w:hAnsi="Times New Roman"/>
          <w:sz w:val="28"/>
          <w:szCs w:val="28"/>
        </w:rPr>
        <w:t xml:space="preserve">ку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и с документами передает его начальнику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0A5F4E">
        <w:rPr>
          <w:rFonts w:ascii="Times New Roman" w:hAnsi="Times New Roman"/>
          <w:sz w:val="28"/>
          <w:szCs w:val="28"/>
        </w:rPr>
        <w:t>Отдела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3.2.2.</w:t>
      </w:r>
      <w:r w:rsidR="00993036"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осуществляет подготовку </w:t>
      </w:r>
      <w:r w:rsidR="004A6EDF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с указанием причин отказа и с документами передает его начальнику</w:t>
      </w:r>
      <w:r w:rsidR="00BA36A0">
        <w:rPr>
          <w:rFonts w:ascii="Times New Roman" w:hAnsi="Times New Roman"/>
          <w:sz w:val="28"/>
          <w:szCs w:val="28"/>
        </w:rPr>
        <w:t xml:space="preserve"> </w:t>
      </w:r>
      <w:r w:rsidR="000A5F4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3.2.3.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Начальник </w:t>
      </w:r>
      <w:r w:rsidR="000A5F4E">
        <w:rPr>
          <w:rFonts w:ascii="Times New Roman" w:hAnsi="Times New Roman"/>
          <w:sz w:val="28"/>
          <w:szCs w:val="28"/>
        </w:rPr>
        <w:t xml:space="preserve">Отдела </w:t>
      </w:r>
      <w:r w:rsidRPr="00926F1B">
        <w:rPr>
          <w:rFonts w:ascii="Times New Roman" w:hAnsi="Times New Roman"/>
          <w:sz w:val="28"/>
          <w:szCs w:val="28"/>
        </w:rPr>
        <w:t>в течение одного дня рассматривает представленные документы и подписыв</w:t>
      </w:r>
      <w:r w:rsidR="00BA36A0">
        <w:rPr>
          <w:rFonts w:ascii="Times New Roman" w:hAnsi="Times New Roman"/>
          <w:sz w:val="28"/>
          <w:szCs w:val="28"/>
        </w:rPr>
        <w:t xml:space="preserve">ает </w:t>
      </w:r>
      <w:r w:rsidR="009C795A">
        <w:rPr>
          <w:rFonts w:ascii="Times New Roman" w:hAnsi="Times New Roman"/>
          <w:sz w:val="28"/>
          <w:szCs w:val="28"/>
        </w:rPr>
        <w:t>разрешение на строительство с продленным сроком действия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3612B9" w:rsidRPr="00926F1B">
        <w:rPr>
          <w:rFonts w:ascii="Times New Roman" w:hAnsi="Times New Roman"/>
          <w:sz w:val="28"/>
          <w:szCs w:val="28"/>
        </w:rPr>
        <w:t>уведомление об отказе в продлении срока действия разрешения на строительство</w:t>
      </w:r>
      <w:r w:rsidR="00BA36A0">
        <w:rPr>
          <w:rFonts w:ascii="Times New Roman" w:hAnsi="Times New Roman"/>
          <w:sz w:val="28"/>
          <w:szCs w:val="28"/>
        </w:rPr>
        <w:t>.</w:t>
      </w:r>
    </w:p>
    <w:p w:rsidR="00FD1E26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3.2.4.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рассмотрению </w:t>
      </w:r>
      <w:r w:rsidR="003612B9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является подготовка и подписан</w:t>
      </w:r>
      <w:r w:rsidR="00FD1E26">
        <w:rPr>
          <w:rFonts w:ascii="Times New Roman" w:hAnsi="Times New Roman"/>
          <w:sz w:val="28"/>
          <w:szCs w:val="28"/>
        </w:rPr>
        <w:t xml:space="preserve">ие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="00FD1E2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3612B9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FD1E26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3.2.5.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рассмотрению </w:t>
      </w:r>
      <w:r w:rsidR="003612B9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- семь дней.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95A" w:rsidRDefault="00926F1B" w:rsidP="009C7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</w:t>
      </w:r>
      <w:r w:rsidR="00D65FB7">
        <w:rPr>
          <w:rFonts w:ascii="Times New Roman" w:hAnsi="Times New Roman"/>
          <w:sz w:val="28"/>
          <w:szCs w:val="28"/>
        </w:rPr>
        <w:t> </w:t>
      </w:r>
      <w:r w:rsidR="008969A7">
        <w:rPr>
          <w:rFonts w:ascii="Times New Roman" w:hAnsi="Times New Roman"/>
          <w:sz w:val="28"/>
          <w:szCs w:val="28"/>
        </w:rPr>
        <w:t>Выдача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9C795A">
        <w:rPr>
          <w:rFonts w:ascii="Times New Roman" w:hAnsi="Times New Roman"/>
          <w:sz w:val="28"/>
          <w:szCs w:val="28"/>
        </w:rPr>
        <w:t xml:space="preserve">разрешения на строительство </w:t>
      </w:r>
    </w:p>
    <w:p w:rsidR="009C795A" w:rsidRDefault="009C795A" w:rsidP="009C7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="00926F1B" w:rsidRPr="00926F1B">
        <w:rPr>
          <w:rFonts w:ascii="Times New Roman" w:hAnsi="Times New Roman"/>
          <w:sz w:val="28"/>
          <w:szCs w:val="28"/>
        </w:rPr>
        <w:t xml:space="preserve"> либо </w:t>
      </w:r>
      <w:r w:rsidR="003612B9" w:rsidRPr="00926F1B">
        <w:rPr>
          <w:rFonts w:ascii="Times New Roman" w:hAnsi="Times New Roman"/>
          <w:sz w:val="28"/>
          <w:szCs w:val="28"/>
        </w:rPr>
        <w:t>уведомления</w:t>
      </w:r>
      <w:r w:rsidR="003612B9">
        <w:rPr>
          <w:rFonts w:ascii="Times New Roman" w:hAnsi="Times New Roman"/>
          <w:sz w:val="28"/>
          <w:szCs w:val="28"/>
        </w:rPr>
        <w:t xml:space="preserve"> </w:t>
      </w:r>
      <w:r w:rsidR="003612B9" w:rsidRPr="00926F1B">
        <w:rPr>
          <w:rFonts w:ascii="Times New Roman" w:hAnsi="Times New Roman"/>
          <w:sz w:val="28"/>
          <w:szCs w:val="28"/>
        </w:rPr>
        <w:t>об от</w:t>
      </w:r>
      <w:r w:rsidR="003612B9">
        <w:rPr>
          <w:rFonts w:ascii="Times New Roman" w:hAnsi="Times New Roman"/>
          <w:sz w:val="28"/>
          <w:szCs w:val="28"/>
        </w:rPr>
        <w:t xml:space="preserve">казе </w:t>
      </w:r>
    </w:p>
    <w:p w:rsidR="00926F1B" w:rsidRPr="00926F1B" w:rsidRDefault="003612B9" w:rsidP="009C7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продлении срока действия </w:t>
      </w:r>
      <w:r w:rsidRPr="00926F1B">
        <w:rPr>
          <w:rFonts w:ascii="Times New Roman" w:hAnsi="Times New Roman"/>
          <w:sz w:val="28"/>
          <w:szCs w:val="28"/>
        </w:rPr>
        <w:t>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3.3.1.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 w:rsidR="008969A7">
        <w:rPr>
          <w:rFonts w:ascii="Times New Roman" w:hAnsi="Times New Roman"/>
          <w:sz w:val="28"/>
          <w:szCs w:val="28"/>
        </w:rPr>
        <w:t xml:space="preserve">выдаче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8969A7" w:rsidRPr="00926F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8969A7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является соответственно подписание начальником</w:t>
      </w:r>
      <w:r w:rsidR="008969A7">
        <w:rPr>
          <w:rFonts w:ascii="Times New Roman" w:hAnsi="Times New Roman"/>
          <w:sz w:val="28"/>
          <w:szCs w:val="28"/>
        </w:rPr>
        <w:t xml:space="preserve"> </w:t>
      </w:r>
      <w:r w:rsidR="000A5F4E">
        <w:rPr>
          <w:rFonts w:ascii="Times New Roman" w:hAnsi="Times New Roman"/>
          <w:sz w:val="28"/>
          <w:szCs w:val="28"/>
        </w:rPr>
        <w:t>Отдела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8969A7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A175D2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3.3.2.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Специалист осуществляет регистрацию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9C795A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3.3.3.</w:t>
      </w:r>
      <w:r w:rsidR="002C099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Специалист </w:t>
      </w:r>
      <w:r w:rsidR="002C099B">
        <w:rPr>
          <w:rFonts w:ascii="Times New Roman" w:hAnsi="Times New Roman"/>
          <w:sz w:val="28"/>
          <w:szCs w:val="28"/>
        </w:rPr>
        <w:t>осуществляет</w:t>
      </w:r>
      <w:r w:rsidRPr="00926F1B">
        <w:rPr>
          <w:rFonts w:ascii="Times New Roman" w:hAnsi="Times New Roman"/>
          <w:sz w:val="28"/>
          <w:szCs w:val="28"/>
        </w:rPr>
        <w:t xml:space="preserve"> выдачу одного экземпляра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Pr="00926F1B">
        <w:rPr>
          <w:rFonts w:ascii="Times New Roman" w:hAnsi="Times New Roman"/>
          <w:sz w:val="28"/>
          <w:szCs w:val="28"/>
        </w:rPr>
        <w:t xml:space="preserve"> заявит</w:t>
      </w:r>
      <w:r w:rsidR="00C47D63">
        <w:rPr>
          <w:rFonts w:ascii="Times New Roman" w:hAnsi="Times New Roman"/>
          <w:sz w:val="28"/>
          <w:szCs w:val="28"/>
        </w:rPr>
        <w:t>елю под роспись в журнале учета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3.3.4.</w:t>
      </w:r>
      <w:r w:rsidR="002C099B">
        <w:rPr>
          <w:rFonts w:ascii="Times New Roman" w:hAnsi="Times New Roman"/>
          <w:sz w:val="28"/>
          <w:szCs w:val="28"/>
        </w:rPr>
        <w:t> </w:t>
      </w:r>
      <w:r w:rsidR="009C795A">
        <w:rPr>
          <w:rFonts w:ascii="Times New Roman" w:hAnsi="Times New Roman"/>
          <w:sz w:val="28"/>
          <w:szCs w:val="28"/>
        </w:rPr>
        <w:t>У</w:t>
      </w:r>
      <w:r w:rsidR="009C795A" w:rsidRPr="00926F1B">
        <w:rPr>
          <w:rFonts w:ascii="Times New Roman" w:hAnsi="Times New Roman"/>
          <w:sz w:val="28"/>
          <w:szCs w:val="28"/>
        </w:rPr>
        <w:t>ведомления об отказе в продлении срока действия разрешения на строительство</w:t>
      </w:r>
      <w:r w:rsidR="009C795A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вручается заявителю специалистом под роспись в журнале учета или направляется по почте.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3.3.5.</w:t>
      </w:r>
      <w:r w:rsidR="002C099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</w:t>
      </w:r>
      <w:r w:rsidR="009C795A">
        <w:rPr>
          <w:rFonts w:ascii="Times New Roman" w:hAnsi="Times New Roman"/>
          <w:sz w:val="28"/>
          <w:szCs w:val="28"/>
        </w:rPr>
        <w:t>выдаче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9C795A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C47D63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является </w:t>
      </w:r>
      <w:r w:rsidR="009C795A">
        <w:rPr>
          <w:rFonts w:ascii="Times New Roman" w:hAnsi="Times New Roman"/>
          <w:sz w:val="28"/>
          <w:szCs w:val="28"/>
        </w:rPr>
        <w:t>выдача</w:t>
      </w:r>
      <w:r w:rsidRPr="00926F1B">
        <w:rPr>
          <w:rFonts w:ascii="Times New Roman" w:hAnsi="Times New Roman"/>
          <w:sz w:val="28"/>
          <w:szCs w:val="28"/>
        </w:rPr>
        <w:t xml:space="preserve"> заявителю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9C795A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3.3.6.</w:t>
      </w:r>
      <w:r w:rsidR="002C099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</w:t>
      </w:r>
      <w:r w:rsidR="009C795A">
        <w:rPr>
          <w:rFonts w:ascii="Times New Roman" w:hAnsi="Times New Roman"/>
          <w:sz w:val="28"/>
          <w:szCs w:val="28"/>
        </w:rPr>
        <w:t>выдаче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9C795A">
        <w:rPr>
          <w:rFonts w:ascii="Times New Roman" w:hAnsi="Times New Roman"/>
          <w:sz w:val="28"/>
          <w:szCs w:val="28"/>
        </w:rPr>
        <w:lastRenderedPageBreak/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9C795A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- два дня.</w:t>
      </w:r>
    </w:p>
    <w:p w:rsidR="00A200E4" w:rsidRDefault="00A200E4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998" w:rsidRPr="00926F1B" w:rsidRDefault="00312998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Формы контроля за исполнением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4.1.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 w:rsidR="000A5F4E">
        <w:rPr>
          <w:rFonts w:ascii="Times New Roman" w:hAnsi="Times New Roman"/>
          <w:sz w:val="28"/>
          <w:szCs w:val="28"/>
        </w:rPr>
        <w:t xml:space="preserve">Отдела </w:t>
      </w:r>
      <w:r w:rsidRPr="00926F1B">
        <w:rPr>
          <w:rFonts w:ascii="Times New Roman" w:hAnsi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4.2.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Текущий контроль за соблюдением и исполнением специалистами</w:t>
      </w:r>
      <w:r w:rsidR="000A5F4E">
        <w:rPr>
          <w:rFonts w:ascii="Times New Roman" w:hAnsi="Times New Roman"/>
          <w:sz w:val="28"/>
          <w:szCs w:val="28"/>
        </w:rPr>
        <w:t xml:space="preserve"> Отдела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0A5F4E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4.3.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4.4.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</w:t>
      </w:r>
      <w:r w:rsidR="000A5F4E">
        <w:rPr>
          <w:rFonts w:ascii="Times New Roman" w:hAnsi="Times New Roman"/>
          <w:sz w:val="28"/>
          <w:szCs w:val="28"/>
        </w:rPr>
        <w:t>распоряжением Главы администрации района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4.5.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694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E80694" w:rsidRDefault="00926F1B" w:rsidP="000A5F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обжалования заявителем</w:t>
      </w:r>
      <w:r w:rsidR="00E80694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реш</w:t>
      </w:r>
      <w:r w:rsidR="00584C9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0A5F4E">
        <w:rPr>
          <w:rFonts w:ascii="Times New Roman" w:hAnsi="Times New Roman"/>
          <w:sz w:val="28"/>
          <w:szCs w:val="28"/>
        </w:rPr>
        <w:t>Отдела</w:t>
      </w:r>
      <w:r w:rsidR="007035E4">
        <w:rPr>
          <w:rFonts w:ascii="Times New Roman" w:hAnsi="Times New Roman"/>
          <w:sz w:val="28"/>
          <w:szCs w:val="28"/>
        </w:rPr>
        <w:t xml:space="preserve">, </w:t>
      </w:r>
    </w:p>
    <w:p w:rsidR="00E80694" w:rsidRDefault="007035E4" w:rsidP="00E8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</w:t>
      </w:r>
      <w:r w:rsidR="00C8108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муниципа</w:t>
      </w:r>
      <w:r w:rsidR="00E80694">
        <w:rPr>
          <w:rFonts w:ascii="Times New Roman" w:hAnsi="Times New Roman"/>
          <w:sz w:val="28"/>
          <w:szCs w:val="28"/>
        </w:rPr>
        <w:t xml:space="preserve">льную услугу, должностного лица </w:t>
      </w:r>
      <w:r w:rsidR="000A5F4E">
        <w:rPr>
          <w:rFonts w:ascii="Times New Roman" w:hAnsi="Times New Roman"/>
          <w:sz w:val="28"/>
          <w:szCs w:val="28"/>
        </w:rPr>
        <w:t xml:space="preserve">Отдела </w:t>
      </w:r>
    </w:p>
    <w:p w:rsidR="00926F1B" w:rsidRPr="00926F1B" w:rsidRDefault="00926F1B" w:rsidP="00E8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либо муниципального служащего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обжаловать решения и действия (бездействие)</w:t>
      </w:r>
      <w:r w:rsidR="000A5F4E">
        <w:rPr>
          <w:rFonts w:ascii="Times New Roman" w:hAnsi="Times New Roman"/>
          <w:sz w:val="28"/>
          <w:szCs w:val="28"/>
        </w:rPr>
        <w:t xml:space="preserve"> Отдела </w:t>
      </w:r>
      <w:r w:rsidR="003E2360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, предоставляюще</w:t>
      </w:r>
      <w:r w:rsidR="00A339AC">
        <w:rPr>
          <w:rFonts w:ascii="Times New Roman" w:hAnsi="Times New Roman"/>
          <w:sz w:val="28"/>
          <w:szCs w:val="28"/>
        </w:rPr>
        <w:t>го</w:t>
      </w:r>
      <w:r w:rsidRPr="00926F1B">
        <w:rPr>
          <w:rFonts w:ascii="Times New Roman" w:hAnsi="Times New Roman"/>
          <w:sz w:val="28"/>
          <w:szCs w:val="28"/>
        </w:rPr>
        <w:t xml:space="preserve"> муниципальную услугу, должностного лица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0A5F4E">
        <w:rPr>
          <w:rFonts w:ascii="Times New Roman" w:hAnsi="Times New Roman"/>
          <w:sz w:val="28"/>
          <w:szCs w:val="28"/>
        </w:rPr>
        <w:t xml:space="preserve">Отдела </w:t>
      </w:r>
      <w:r w:rsidR="003E2360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5.2.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нарушения срока регистрации заявления заявителя о предоставлении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0A5F4E">
        <w:rPr>
          <w:rFonts w:ascii="Times New Roman" w:hAnsi="Times New Roman"/>
          <w:sz w:val="28"/>
          <w:szCs w:val="28"/>
        </w:rPr>
        <w:t xml:space="preserve">МР «Казбековский район» </w:t>
      </w:r>
      <w:r w:rsidRPr="00926F1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 xml:space="preserve">Республики Дагестан, </w:t>
      </w:r>
      <w:r w:rsidRPr="00926F1B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424A1B" w:rsidRPr="00424A1B">
        <w:rPr>
          <w:rFonts w:ascii="Times New Roman" w:hAnsi="Times New Roman"/>
          <w:sz w:val="28"/>
          <w:szCs w:val="28"/>
        </w:rPr>
        <w:t>МР «Казбековский район»</w:t>
      </w:r>
      <w:r w:rsidR="00424A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3840BD">
        <w:rPr>
          <w:rFonts w:ascii="Times New Roman" w:hAnsi="Times New Roman"/>
          <w:sz w:val="28"/>
          <w:szCs w:val="28"/>
        </w:rPr>
        <w:t xml:space="preserve"> </w:t>
      </w:r>
      <w:r w:rsidR="00424A1B" w:rsidRPr="00424A1B">
        <w:rPr>
          <w:rFonts w:ascii="Times New Roman" w:hAnsi="Times New Roman"/>
          <w:sz w:val="28"/>
          <w:szCs w:val="28"/>
        </w:rPr>
        <w:t>МР «Казбековский район»</w:t>
      </w:r>
      <w:r w:rsidR="00424A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F94B80">
        <w:rPr>
          <w:rFonts w:ascii="Times New Roman" w:hAnsi="Times New Roman"/>
          <w:sz w:val="28"/>
          <w:szCs w:val="28"/>
        </w:rPr>
        <w:t xml:space="preserve"> </w:t>
      </w:r>
      <w:r w:rsidR="00424A1B" w:rsidRPr="00424A1B">
        <w:rPr>
          <w:rFonts w:ascii="Times New Roman" w:hAnsi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отказа</w:t>
      </w:r>
      <w:r w:rsidR="00E2734F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Par278"/>
      <w:bookmarkEnd w:id="4"/>
      <w:r w:rsidRPr="00926F1B">
        <w:rPr>
          <w:rFonts w:ascii="Times New Roman" w:hAnsi="Times New Roman"/>
          <w:sz w:val="28"/>
          <w:szCs w:val="28"/>
        </w:rPr>
        <w:t>5.3.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Требования к порядку подачи жалобы: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решение, принятое</w:t>
      </w:r>
      <w:r w:rsidR="005A24F4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Отделом</w:t>
      </w:r>
      <w:r w:rsidRPr="00926F1B">
        <w:rPr>
          <w:rFonts w:ascii="Times New Roman" w:hAnsi="Times New Roman"/>
          <w:sz w:val="28"/>
          <w:szCs w:val="28"/>
        </w:rPr>
        <w:t>, подается</w:t>
      </w:r>
      <w:r w:rsidR="00EF6B54" w:rsidRPr="00EF6B54">
        <w:rPr>
          <w:rFonts w:ascii="Times New Roman" w:hAnsi="Times New Roman"/>
          <w:sz w:val="28"/>
          <w:szCs w:val="28"/>
        </w:rPr>
        <w:t xml:space="preserve"> </w:t>
      </w:r>
      <w:r w:rsidR="00EF6B54">
        <w:rPr>
          <w:rFonts w:ascii="Times New Roman" w:hAnsi="Times New Roman"/>
          <w:sz w:val="28"/>
          <w:szCs w:val="28"/>
        </w:rPr>
        <w:t xml:space="preserve">главе </w:t>
      </w:r>
      <w:r w:rsidR="00424A1B" w:rsidRPr="00424A1B">
        <w:rPr>
          <w:rFonts w:ascii="Times New Roman" w:hAnsi="Times New Roman"/>
          <w:sz w:val="28"/>
          <w:szCs w:val="28"/>
        </w:rPr>
        <w:t>МР «Казбековский район»</w:t>
      </w:r>
      <w:r w:rsidR="00EF6B54"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решение и действия (бездействие) начальника</w:t>
      </w:r>
      <w:r w:rsidR="00424A1B">
        <w:rPr>
          <w:rFonts w:ascii="Times New Roman" w:hAnsi="Times New Roman"/>
          <w:sz w:val="28"/>
          <w:szCs w:val="28"/>
        </w:rPr>
        <w:t xml:space="preserve"> Отдела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подается</w:t>
      </w:r>
      <w:r w:rsidR="00F14864">
        <w:rPr>
          <w:rFonts w:ascii="Times New Roman" w:hAnsi="Times New Roman"/>
          <w:sz w:val="28"/>
          <w:szCs w:val="28"/>
        </w:rPr>
        <w:t xml:space="preserve"> главе </w:t>
      </w:r>
      <w:r w:rsidR="00424A1B" w:rsidRPr="00424A1B">
        <w:rPr>
          <w:rFonts w:ascii="Times New Roman" w:hAnsi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действия (бездействие) муниципального служащего</w:t>
      </w:r>
      <w:r w:rsidR="009B7850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="00F14864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подается начальнику</w:t>
      </w:r>
      <w:r w:rsidR="00937E2A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5.4.1.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непосредственно в отдел корреспонденции </w:t>
      </w:r>
      <w:r w:rsidR="00FB70F9">
        <w:rPr>
          <w:rFonts w:ascii="Times New Roman" w:hAnsi="Times New Roman"/>
          <w:sz w:val="28"/>
          <w:szCs w:val="28"/>
        </w:rPr>
        <w:t>–</w:t>
      </w:r>
      <w:r w:rsidRPr="00926F1B">
        <w:rPr>
          <w:rFonts w:ascii="Times New Roman" w:hAnsi="Times New Roman"/>
          <w:sz w:val="28"/>
          <w:szCs w:val="28"/>
        </w:rPr>
        <w:t xml:space="preserve"> канцелярию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="00424A1B" w:rsidRPr="00424A1B">
        <w:rPr>
          <w:rFonts w:ascii="Times New Roman" w:hAnsi="Times New Roman"/>
          <w:sz w:val="28"/>
          <w:szCs w:val="28"/>
        </w:rPr>
        <w:t>МР «Казбековский район»</w:t>
      </w:r>
      <w:r w:rsidR="00424A1B">
        <w:rPr>
          <w:rFonts w:ascii="Times New Roman" w:hAnsi="Times New Roman"/>
          <w:sz w:val="28"/>
          <w:szCs w:val="28"/>
        </w:rPr>
        <w:t>, в Отдел</w:t>
      </w:r>
      <w:r w:rsidR="00D30B92"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почтовым отправлением по месту нахождения</w:t>
      </w:r>
      <w:r w:rsidR="00424A1B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ходе личного приема </w:t>
      </w:r>
      <w:r w:rsidR="00854B5D">
        <w:rPr>
          <w:rFonts w:ascii="Times New Roman" w:hAnsi="Times New Roman"/>
          <w:sz w:val="28"/>
          <w:szCs w:val="28"/>
        </w:rPr>
        <w:t xml:space="preserve">главы </w:t>
      </w:r>
      <w:r w:rsidR="00424A1B" w:rsidRPr="00424A1B">
        <w:rPr>
          <w:rFonts w:ascii="Times New Roman" w:hAnsi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/>
          <w:sz w:val="28"/>
          <w:szCs w:val="28"/>
        </w:rPr>
        <w:t>, начальника</w:t>
      </w:r>
      <w:r w:rsidR="00854B5D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2407C1" w:rsidRPr="001007F0" w:rsidRDefault="002407C1" w:rsidP="002407C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</w:t>
      </w:r>
      <w:r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 подаче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926F1B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5.4.2.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официального сайта</w:t>
      </w:r>
      <w:r w:rsidR="00F11849">
        <w:rPr>
          <w:rFonts w:ascii="Times New Roman" w:hAnsi="Times New Roman"/>
          <w:sz w:val="28"/>
          <w:szCs w:val="28"/>
        </w:rPr>
        <w:t xml:space="preserve"> </w:t>
      </w:r>
      <w:r w:rsidR="00424A1B" w:rsidRPr="00424A1B">
        <w:rPr>
          <w:rFonts w:ascii="Times New Roman" w:hAnsi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/>
          <w:sz w:val="28"/>
          <w:szCs w:val="28"/>
        </w:rPr>
        <w:t xml:space="preserve">, сайта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="00F1184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5.5.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</w:t>
      </w:r>
      <w:r w:rsidR="00F11849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>, должностного лица</w:t>
      </w:r>
      <w:r w:rsidR="00424A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8727CD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="008727CD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5.6.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Жалоба, поступившая в</w:t>
      </w:r>
      <w:r w:rsidR="00424A1B">
        <w:rPr>
          <w:rFonts w:ascii="Times New Roman" w:hAnsi="Times New Roman"/>
          <w:sz w:val="28"/>
          <w:szCs w:val="28"/>
        </w:rPr>
        <w:t xml:space="preserve"> Отдел</w:t>
      </w:r>
      <w:r w:rsidRPr="00926F1B">
        <w:rPr>
          <w:rFonts w:ascii="Times New Roman" w:hAnsi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 w:rsidR="00424A1B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, должностного лица</w:t>
      </w:r>
      <w:r w:rsidR="00424A1B">
        <w:rPr>
          <w:rFonts w:ascii="Times New Roman" w:hAnsi="Times New Roman"/>
          <w:sz w:val="28"/>
          <w:szCs w:val="28"/>
        </w:rPr>
        <w:t xml:space="preserve"> Отдела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5.7.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случае если жалоба подана заявителем в структурное подразделение</w:t>
      </w:r>
      <w:r w:rsidR="00424A1B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, должностному лицу</w:t>
      </w:r>
      <w:r w:rsidR="006310DE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пунктом 5.3</w:t>
        </w:r>
      </w:hyperlink>
      <w:r w:rsidRPr="00926F1B">
        <w:rPr>
          <w:rFonts w:ascii="Times New Roman" w:hAnsi="Times New Roman"/>
          <w:sz w:val="28"/>
          <w:szCs w:val="28"/>
        </w:rPr>
        <w:t>, указанное структурное подразделение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, должностное лицо </w:t>
      </w:r>
      <w:r w:rsidR="00424A1B">
        <w:rPr>
          <w:rFonts w:ascii="Times New Roman" w:hAnsi="Times New Roman"/>
          <w:sz w:val="28"/>
          <w:szCs w:val="28"/>
        </w:rPr>
        <w:t>Отдела</w:t>
      </w:r>
      <w:r w:rsidR="00937E2A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в течение </w:t>
      </w:r>
      <w:r w:rsidR="007E028C">
        <w:rPr>
          <w:rFonts w:ascii="Times New Roman" w:hAnsi="Times New Roman"/>
          <w:sz w:val="28"/>
          <w:szCs w:val="28"/>
        </w:rPr>
        <w:t>двух</w:t>
      </w:r>
      <w:r w:rsidRPr="00926F1B">
        <w:rPr>
          <w:rFonts w:ascii="Times New Roman" w:hAnsi="Times New Roman"/>
          <w:sz w:val="28"/>
          <w:szCs w:val="28"/>
        </w:rPr>
        <w:t xml:space="preserve"> рабочих дней со дня ее регистрации направляет жалобу в уполномоченное на ее рассмотрение структурное подразделение</w:t>
      </w:r>
      <w:r w:rsidR="00424A1B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, должностному лицу</w:t>
      </w:r>
      <w:r w:rsidR="00424A1B">
        <w:rPr>
          <w:rFonts w:ascii="Times New Roman" w:hAnsi="Times New Roman"/>
          <w:sz w:val="28"/>
          <w:szCs w:val="28"/>
        </w:rPr>
        <w:t xml:space="preserve"> Отдела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 w:rsidR="002D50E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 xml:space="preserve">, отделе по организационному обеспечению деятельности уполномоченного должностного </w:t>
      </w:r>
      <w:r w:rsidRPr="00926F1B">
        <w:rPr>
          <w:rFonts w:ascii="Times New Roman" w:hAnsi="Times New Roman"/>
          <w:sz w:val="28"/>
          <w:szCs w:val="28"/>
        </w:rPr>
        <w:lastRenderedPageBreak/>
        <w:t>лица</w:t>
      </w:r>
      <w:r w:rsidR="002D50EE">
        <w:t xml:space="preserve"> </w:t>
      </w:r>
      <w:r w:rsidR="002D50EE" w:rsidRPr="002D50EE">
        <w:rPr>
          <w:rFonts w:ascii="Times New Roman" w:hAnsi="Times New Roman"/>
          <w:sz w:val="28"/>
          <w:szCs w:val="28"/>
        </w:rPr>
        <w:t>Отдела</w:t>
      </w:r>
      <w:r w:rsidRPr="002D50EE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Par302"/>
      <w:bookmarkEnd w:id="5"/>
      <w:r w:rsidRPr="00926F1B">
        <w:rPr>
          <w:rFonts w:ascii="Times New Roman" w:hAnsi="Times New Roman"/>
          <w:sz w:val="28"/>
          <w:szCs w:val="28"/>
        </w:rPr>
        <w:t>5.8.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232509">
        <w:rPr>
          <w:rFonts w:ascii="Times New Roman" w:hAnsi="Times New Roman"/>
          <w:sz w:val="28"/>
          <w:szCs w:val="28"/>
        </w:rPr>
        <w:t>глава</w:t>
      </w:r>
      <w:r w:rsidR="002D50EE">
        <w:rPr>
          <w:rFonts w:ascii="Times New Roman" w:hAnsi="Times New Roman"/>
          <w:sz w:val="28"/>
          <w:szCs w:val="28"/>
        </w:rPr>
        <w:t xml:space="preserve"> 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2D50EE" w:rsidRPr="002D50EE">
        <w:rPr>
          <w:rFonts w:ascii="Times New Roman" w:hAnsi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/>
          <w:sz w:val="28"/>
          <w:szCs w:val="28"/>
        </w:rPr>
        <w:t>, начальник</w:t>
      </w:r>
      <w:r w:rsidR="002D50E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2D50EE">
        <w:rPr>
          <w:rFonts w:ascii="Times New Roman" w:hAnsi="Times New Roman"/>
          <w:sz w:val="28"/>
          <w:szCs w:val="28"/>
        </w:rPr>
        <w:t xml:space="preserve">Отделом </w:t>
      </w:r>
      <w:r w:rsidRPr="00926F1B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6310DE">
        <w:rPr>
          <w:rFonts w:ascii="Times New Roman" w:hAnsi="Times New Roman"/>
          <w:sz w:val="28"/>
          <w:szCs w:val="28"/>
        </w:rPr>
        <w:t xml:space="preserve"> </w:t>
      </w:r>
      <w:r w:rsidR="002D50EE" w:rsidRPr="002D50EE">
        <w:rPr>
          <w:rFonts w:ascii="Times New Roman" w:hAnsi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/>
          <w:sz w:val="28"/>
          <w:szCs w:val="28"/>
        </w:rPr>
        <w:t>, а также в иных формах;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5.9.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пункте 5.8</w:t>
        </w:r>
      </w:hyperlink>
      <w:r w:rsidRPr="00926F1B">
        <w:rPr>
          <w:rFonts w:ascii="Times New Roman" w:hAnsi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5.10.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 w:rsidR="002D50E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должностного лица</w:t>
      </w:r>
      <w:r w:rsidR="002D50EE">
        <w:rPr>
          <w:rFonts w:ascii="Times New Roman" w:hAnsi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/>
          <w:sz w:val="28"/>
          <w:szCs w:val="28"/>
        </w:rPr>
        <w:t>, принявшего решение по жалобе;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5.11.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</w:t>
      </w:r>
      <w:r w:rsidR="002D50EE">
        <w:rPr>
          <w:rFonts w:ascii="Times New Roman" w:hAnsi="Times New Roman"/>
          <w:sz w:val="28"/>
          <w:szCs w:val="28"/>
        </w:rPr>
        <w:t xml:space="preserve"> Отдел</w:t>
      </w:r>
      <w:r w:rsidR="00847C48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2D50EE">
        <w:rPr>
          <w:rFonts w:ascii="Times New Roman" w:hAnsi="Times New Roman"/>
          <w:sz w:val="28"/>
          <w:szCs w:val="28"/>
        </w:rPr>
        <w:t xml:space="preserve">Отдела </w:t>
      </w:r>
      <w:r w:rsidRPr="00926F1B">
        <w:rPr>
          <w:rFonts w:ascii="Times New Roman" w:hAnsi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в жалобе не указаны фамилия (наименование)</w:t>
      </w:r>
      <w:r w:rsidR="0034489B">
        <w:rPr>
          <w:rFonts w:ascii="Times New Roman" w:hAnsi="Times New Roman"/>
          <w:sz w:val="28"/>
          <w:szCs w:val="28"/>
        </w:rPr>
        <w:t xml:space="preserve"> заявителя, </w:t>
      </w:r>
      <w:r w:rsidR="0034489B">
        <w:rPr>
          <w:rFonts w:ascii="Times New Roman" w:hAnsi="Times New Roman"/>
          <w:sz w:val="28"/>
          <w:szCs w:val="28"/>
        </w:rPr>
        <w:lastRenderedPageBreak/>
        <w:t>направившего жалобу,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34489B">
        <w:rPr>
          <w:rFonts w:ascii="Times New Roman" w:hAnsi="Times New Roman"/>
          <w:sz w:val="28"/>
          <w:szCs w:val="28"/>
        </w:rPr>
        <w:t>или</w:t>
      </w:r>
      <w:r w:rsidRPr="00926F1B">
        <w:rPr>
          <w:rFonts w:ascii="Times New Roman" w:hAnsi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5.12.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5.13.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926F1B" w:rsidRPr="00926F1B" w:rsidRDefault="00027CC8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="00926F1B" w:rsidRPr="00926F1B">
        <w:rPr>
          <w:rFonts w:ascii="Times New Roman" w:hAnsi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FA7" w:rsidRDefault="00D47FA7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C9280F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br w:type="page"/>
      </w:r>
    </w:p>
    <w:p w:rsidR="00926F1B" w:rsidRPr="0021091F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>Приложение 1</w:t>
      </w:r>
    </w:p>
    <w:p w:rsidR="00926F1B" w:rsidRPr="0021091F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21091F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3A42" w:rsidRPr="0021091F" w:rsidRDefault="006961F9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 xml:space="preserve">по </w:t>
      </w:r>
      <w:r w:rsidR="00993A42" w:rsidRPr="0021091F">
        <w:rPr>
          <w:rFonts w:ascii="Times New Roman" w:hAnsi="Times New Roman"/>
          <w:sz w:val="24"/>
          <w:szCs w:val="24"/>
        </w:rPr>
        <w:t xml:space="preserve">продлению срока действия </w:t>
      </w:r>
    </w:p>
    <w:p w:rsidR="006961F9" w:rsidRPr="0021091F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583916" w:rsidRDefault="0058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66A" w:rsidRPr="0021091F" w:rsidRDefault="00897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       </w:t>
      </w:r>
      <w:r w:rsidR="00D743AB">
        <w:rPr>
          <w:rFonts w:ascii="Times New Roman" w:hAnsi="Times New Roman" w:cs="Times New Roman"/>
        </w:rPr>
        <w:t xml:space="preserve">         </w:t>
      </w:r>
      <w:r w:rsidRPr="00847C48">
        <w:rPr>
          <w:rFonts w:ascii="Times New Roman" w:hAnsi="Times New Roman" w:cs="Times New Roman"/>
        </w:rPr>
        <w:t xml:space="preserve"> (наименование застройщика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(фамилия, имя, отчество - для граждан,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полное наименование организации - для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</w:t>
      </w:r>
      <w:r w:rsidRPr="00847C48">
        <w:rPr>
          <w:rFonts w:ascii="Times New Roman" w:hAnsi="Times New Roman" w:cs="Times New Roman"/>
        </w:rPr>
        <w:t xml:space="preserve">   юридических лиц), его почтовый индекс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    </w:t>
      </w:r>
      <w:r w:rsidRPr="00847C48">
        <w:rPr>
          <w:rFonts w:ascii="Times New Roman" w:hAnsi="Times New Roman" w:cs="Times New Roman"/>
        </w:rPr>
        <w:t xml:space="preserve">   и адрес, адрес электронной почты) </w:t>
      </w:r>
      <w:hyperlink w:anchor="Par180" w:history="1">
        <w:r w:rsidRPr="00847C48">
          <w:rPr>
            <w:rFonts w:ascii="Times New Roman" w:hAnsi="Times New Roman" w:cs="Times New Roman"/>
            <w:color w:val="0000FF"/>
          </w:rPr>
          <w:t>&lt;1&gt;</w:t>
        </w:r>
      </w:hyperlink>
    </w:p>
    <w:p w:rsidR="00C9280F" w:rsidRPr="00847C48" w:rsidRDefault="00C9280F" w:rsidP="00847C48">
      <w:pPr>
        <w:pStyle w:val="ConsPlusNonformat"/>
        <w:jc w:val="center"/>
        <w:rPr>
          <w:rFonts w:ascii="Times New Roman" w:hAnsi="Times New Roman" w:cs="Times New Roman"/>
        </w:rPr>
      </w:pPr>
    </w:p>
    <w:p w:rsidR="00C9280F" w:rsidRPr="002115EF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15EF">
        <w:rPr>
          <w:rFonts w:ascii="Times New Roman" w:hAnsi="Times New Roman" w:cs="Times New Roman"/>
          <w:sz w:val="22"/>
          <w:szCs w:val="22"/>
        </w:rPr>
        <w:t>РАЗРЕШЕНИЕ</w:t>
      </w:r>
    </w:p>
    <w:p w:rsidR="00C9280F" w:rsidRPr="002115EF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15EF">
        <w:rPr>
          <w:rFonts w:ascii="Times New Roman" w:hAnsi="Times New Roman" w:cs="Times New Roman"/>
          <w:sz w:val="22"/>
          <w:szCs w:val="22"/>
        </w:rPr>
        <w:t>на строительство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Дата ________________ </w:t>
      </w:r>
      <w:hyperlink w:anchor="Par183" w:history="1">
        <w:r w:rsidRPr="00847C48">
          <w:rPr>
            <w:rFonts w:ascii="Times New Roman" w:hAnsi="Times New Roman" w:cs="Times New Roman"/>
            <w:color w:val="0000FF"/>
          </w:rPr>
          <w:t>&lt;2&gt;</w:t>
        </w:r>
      </w:hyperlink>
      <w:r w:rsidRPr="00847C48">
        <w:rPr>
          <w:rFonts w:ascii="Times New Roman" w:hAnsi="Times New Roman" w:cs="Times New Roman"/>
        </w:rPr>
        <w:t xml:space="preserve">                        </w:t>
      </w:r>
      <w:r w:rsidR="00847C48">
        <w:rPr>
          <w:rFonts w:ascii="Times New Roman" w:hAnsi="Times New Roman" w:cs="Times New Roman"/>
        </w:rPr>
        <w:t xml:space="preserve">                              </w:t>
      </w:r>
      <w:r w:rsidR="0021091F">
        <w:rPr>
          <w:rFonts w:ascii="Times New Roman" w:hAnsi="Times New Roman" w:cs="Times New Roman"/>
        </w:rPr>
        <w:t xml:space="preserve">      </w:t>
      </w:r>
      <w:r w:rsidR="00847C48">
        <w:rPr>
          <w:rFonts w:ascii="Times New Roman" w:hAnsi="Times New Roman" w:cs="Times New Roman"/>
        </w:rPr>
        <w:t xml:space="preserve">                                     </w:t>
      </w:r>
      <w:r w:rsidRPr="00847C48">
        <w:rPr>
          <w:rFonts w:ascii="Times New Roman" w:hAnsi="Times New Roman" w:cs="Times New Roman"/>
        </w:rPr>
        <w:t xml:space="preserve">    </w:t>
      </w:r>
      <w:r w:rsidR="009B7850">
        <w:rPr>
          <w:rFonts w:ascii="Times New Roman" w:hAnsi="Times New Roman" w:cs="Times New Roman"/>
        </w:rPr>
        <w:t>№</w:t>
      </w:r>
      <w:r w:rsidRPr="00847C48">
        <w:rPr>
          <w:rFonts w:ascii="Times New Roman" w:hAnsi="Times New Roman" w:cs="Times New Roman"/>
        </w:rPr>
        <w:t xml:space="preserve">________________ </w:t>
      </w:r>
      <w:hyperlink w:anchor="Par184" w:history="1">
        <w:r w:rsidRPr="00847C48">
          <w:rPr>
            <w:rFonts w:ascii="Times New Roman" w:hAnsi="Times New Roman" w:cs="Times New Roman"/>
            <w:color w:val="0000FF"/>
          </w:rPr>
          <w:t>&lt;3&gt;</w:t>
        </w:r>
      </w:hyperlink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</w:t>
      </w:r>
      <w:r w:rsidR="009B7850">
        <w:rPr>
          <w:rFonts w:ascii="Times New Roman" w:hAnsi="Times New Roman" w:cs="Times New Roman"/>
        </w:rPr>
        <w:t>________________</w:t>
      </w:r>
      <w:r w:rsidRPr="00847C48">
        <w:rPr>
          <w:rFonts w:ascii="Times New Roman" w:hAnsi="Times New Roman" w:cs="Times New Roman"/>
        </w:rPr>
        <w:t>_</w:t>
      </w:r>
    </w:p>
    <w:p w:rsidR="00C9280F" w:rsidRPr="00847C48" w:rsidRDefault="00C9280F" w:rsidP="009B7850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(наименование </w:t>
      </w:r>
      <w:r w:rsidR="009B7850" w:rsidRPr="00847C48">
        <w:rPr>
          <w:rFonts w:ascii="Times New Roman" w:hAnsi="Times New Roman" w:cs="Times New Roman"/>
        </w:rPr>
        <w:t>органа местно</w:t>
      </w:r>
      <w:r w:rsidR="009B7850">
        <w:rPr>
          <w:rFonts w:ascii="Times New Roman" w:hAnsi="Times New Roman" w:cs="Times New Roman"/>
        </w:rPr>
        <w:t>го самоуправления, осуществляющего</w:t>
      </w:r>
      <w:r w:rsidR="009B7850" w:rsidRPr="00847C48">
        <w:rPr>
          <w:rFonts w:ascii="Times New Roman" w:hAnsi="Times New Roman" w:cs="Times New Roman"/>
        </w:rPr>
        <w:t xml:space="preserve"> выдачу разрешения на</w:t>
      </w:r>
      <w:r w:rsidR="009B7850">
        <w:rPr>
          <w:rFonts w:ascii="Times New Roman" w:hAnsi="Times New Roman" w:cs="Times New Roman"/>
        </w:rPr>
        <w:t xml:space="preserve"> с</w:t>
      </w:r>
      <w:r w:rsidR="009B7850" w:rsidRPr="00847C48">
        <w:rPr>
          <w:rFonts w:ascii="Times New Roman" w:hAnsi="Times New Roman" w:cs="Times New Roman"/>
        </w:rPr>
        <w:t>троительство</w:t>
      </w:r>
      <w:r w:rsidR="009B7850">
        <w:rPr>
          <w:rFonts w:ascii="Times New Roman" w:hAnsi="Times New Roman" w:cs="Times New Roman"/>
        </w:rPr>
        <w:t>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в  соответствии  со  </w:t>
      </w:r>
      <w:hyperlink r:id="rId15" w:history="1">
        <w:r w:rsidRPr="00847C48">
          <w:rPr>
            <w:rFonts w:ascii="Times New Roman" w:hAnsi="Times New Roman" w:cs="Times New Roman"/>
            <w:color w:val="0000FF"/>
          </w:rPr>
          <w:t>статьей   51</w:t>
        </w:r>
      </w:hyperlink>
      <w:r w:rsidRPr="00847C48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Федерации, разрешает: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Строительство объекта капитального строительства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Реконструкцию объекта капитального строительства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847C48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847C48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847C48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градостроительном плане земельного участка </w:t>
            </w:r>
            <w:hyperlink w:anchor="Par197" w:history="1">
              <w:r w:rsidRPr="00847C48">
                <w:rPr>
                  <w:rFonts w:ascii="Times New Roman" w:hAnsi="Times New Roman"/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проекте планировки и проекте межевания территории </w:t>
            </w:r>
            <w:hyperlink w:anchor="Par198" w:history="1">
              <w:r w:rsidRPr="00847C48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847C48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847C48">
                <w:rPr>
                  <w:rFonts w:ascii="Times New Roman" w:hAnsi="Times New Roman"/>
                  <w:color w:val="0000FF"/>
                </w:rPr>
                <w:t>&lt;12&gt;</w:t>
              </w:r>
            </w:hyperlink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847C48">
                <w:rPr>
                  <w:rFonts w:ascii="Times New Roman" w:hAnsi="Times New Roman"/>
                  <w:color w:val="0000FF"/>
                </w:rPr>
                <w:t>&lt;13&gt;</w:t>
              </w:r>
            </w:hyperlink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 том числе</w:t>
            </w:r>
          </w:p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Иные показатели </w:t>
            </w:r>
            <w:hyperlink w:anchor="Par202" w:history="1">
              <w:r w:rsidRPr="00847C48">
                <w:rPr>
                  <w:rFonts w:ascii="Times New Roman" w:hAnsi="Times New Roman"/>
                  <w:color w:val="0000FF"/>
                </w:rPr>
                <w:t>&lt;14&gt;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Адрес (местоположение) объекта </w:t>
            </w:r>
            <w:hyperlink w:anchor="Par203" w:history="1">
              <w:r w:rsidRPr="00847C48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Краткие проектные характеристики линейного объекта </w:t>
            </w:r>
            <w:hyperlink w:anchor="Par204" w:history="1">
              <w:r w:rsidRPr="00847C48">
                <w:rPr>
                  <w:rFonts w:ascii="Times New Roman" w:hAnsi="Times New Roman"/>
                  <w:color w:val="0000FF"/>
                </w:rPr>
                <w:t>&lt;16&gt;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Категория:</w:t>
            </w:r>
          </w:p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Иные показатели </w:t>
            </w:r>
            <w:hyperlink w:anchor="Par205" w:history="1">
              <w:r w:rsidRPr="00847C48">
                <w:rPr>
                  <w:rFonts w:ascii="Times New Roman" w:hAnsi="Times New Roman"/>
                  <w:color w:val="0000FF"/>
                </w:rPr>
                <w:t>&lt;17&gt;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80F" w:rsidRPr="009C6E99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 xml:space="preserve">Срок действия настоящего разрешения - до </w:t>
      </w:r>
      <w:r w:rsidR="003375A2">
        <w:rPr>
          <w:rFonts w:ascii="Times New Roman" w:hAnsi="Times New Roman" w:cs="Times New Roman"/>
          <w:sz w:val="22"/>
          <w:szCs w:val="22"/>
        </w:rPr>
        <w:t>«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 w:rsidR="003375A2">
        <w:rPr>
          <w:rFonts w:ascii="Times New Roman" w:hAnsi="Times New Roman" w:cs="Times New Roman"/>
          <w:sz w:val="22"/>
          <w:szCs w:val="22"/>
        </w:rPr>
        <w:t>__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 w:rsidR="003375A2">
        <w:rPr>
          <w:rFonts w:ascii="Times New Roman" w:hAnsi="Times New Roman" w:cs="Times New Roman"/>
          <w:sz w:val="22"/>
          <w:szCs w:val="22"/>
        </w:rPr>
        <w:t>»</w:t>
      </w:r>
      <w:r w:rsidRPr="009C6E99">
        <w:rPr>
          <w:rFonts w:ascii="Times New Roman" w:hAnsi="Times New Roman" w:cs="Times New Roman"/>
          <w:sz w:val="22"/>
          <w:szCs w:val="22"/>
        </w:rPr>
        <w:t xml:space="preserve"> ___________________ 20__ г. в</w:t>
      </w:r>
    </w:p>
    <w:p w:rsidR="00C9280F" w:rsidRPr="009C6E99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 xml:space="preserve">соответствии с _______________________________________________________ </w:t>
      </w:r>
      <w:hyperlink w:anchor="Par206" w:history="1">
        <w:r w:rsidRPr="009C6E99">
          <w:rPr>
            <w:rFonts w:ascii="Times New Roman" w:hAnsi="Times New Roman" w:cs="Times New Roman"/>
            <w:color w:val="0000FF"/>
            <w:sz w:val="22"/>
            <w:szCs w:val="22"/>
          </w:rPr>
          <w:t>&lt;18&gt;</w:t>
        </w:r>
      </w:hyperlink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</w:t>
      </w:r>
      <w:r w:rsidR="009B7850" w:rsidRPr="00847C48">
        <w:rPr>
          <w:rFonts w:ascii="Times New Roman" w:hAnsi="Times New Roman" w:cs="Times New Roman"/>
        </w:rPr>
        <w:t xml:space="preserve">   </w:t>
      </w:r>
      <w:r w:rsidR="009B7850">
        <w:rPr>
          <w:rFonts w:ascii="Times New Roman" w:hAnsi="Times New Roman" w:cs="Times New Roman"/>
        </w:rPr>
        <w:t xml:space="preserve">                       </w:t>
      </w:r>
      <w:r w:rsidR="009B7850" w:rsidRPr="00847C48">
        <w:rPr>
          <w:rFonts w:ascii="Times New Roman" w:hAnsi="Times New Roman" w:cs="Times New Roman"/>
        </w:rPr>
        <w:t xml:space="preserve">   </w:t>
      </w:r>
      <w:r w:rsidRPr="00847C48">
        <w:rPr>
          <w:rFonts w:ascii="Times New Roman" w:hAnsi="Times New Roman" w:cs="Times New Roman"/>
        </w:rPr>
        <w:t>_________</w:t>
      </w:r>
      <w:r w:rsidR="009B7850">
        <w:rPr>
          <w:rFonts w:ascii="Times New Roman" w:hAnsi="Times New Roman" w:cs="Times New Roman"/>
        </w:rPr>
        <w:t xml:space="preserve">                     </w:t>
      </w:r>
      <w:r w:rsidR="009B7850" w:rsidRPr="00847C48">
        <w:rPr>
          <w:rFonts w:ascii="Times New Roman" w:hAnsi="Times New Roman" w:cs="Times New Roman"/>
        </w:rPr>
        <w:t xml:space="preserve">   </w:t>
      </w:r>
      <w:r w:rsidRPr="00847C48">
        <w:rPr>
          <w:rFonts w:ascii="Times New Roman" w:hAnsi="Times New Roman" w:cs="Times New Roman"/>
        </w:rPr>
        <w:t>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(должность уполномоченного лица    </w:t>
      </w:r>
      <w:r w:rsidR="009B7850">
        <w:rPr>
          <w:rFonts w:ascii="Times New Roman" w:hAnsi="Times New Roman" w:cs="Times New Roman"/>
        </w:rPr>
        <w:t xml:space="preserve">                               </w:t>
      </w:r>
      <w:r w:rsidRPr="00847C48">
        <w:rPr>
          <w:rFonts w:ascii="Times New Roman" w:hAnsi="Times New Roman" w:cs="Times New Roman"/>
        </w:rPr>
        <w:t xml:space="preserve">     (подпись) </w:t>
      </w:r>
      <w:r w:rsidR="009B7850"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(расшифровка подписи)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3375A2" w:rsidP="00C928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C9280F" w:rsidRPr="00847C48">
        <w:rPr>
          <w:rFonts w:ascii="Times New Roman" w:hAnsi="Times New Roman" w:cs="Times New Roman"/>
        </w:rPr>
        <w:t xml:space="preserve"> _____________ 20__ г.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9C6E99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>Действие настоящего разрешения</w:t>
      </w:r>
    </w:p>
    <w:p w:rsidR="00C9280F" w:rsidRPr="009C6E99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 xml:space="preserve">продлено до </w:t>
      </w:r>
      <w:r w:rsidR="003375A2">
        <w:rPr>
          <w:rFonts w:ascii="Times New Roman" w:hAnsi="Times New Roman" w:cs="Times New Roman"/>
          <w:sz w:val="22"/>
          <w:szCs w:val="22"/>
        </w:rPr>
        <w:t>«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 w:rsidR="003375A2">
        <w:rPr>
          <w:rFonts w:ascii="Times New Roman" w:hAnsi="Times New Roman" w:cs="Times New Roman"/>
          <w:sz w:val="22"/>
          <w:szCs w:val="22"/>
        </w:rPr>
        <w:t>___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 w:rsidR="003375A2">
        <w:rPr>
          <w:rFonts w:ascii="Times New Roman" w:hAnsi="Times New Roman" w:cs="Times New Roman"/>
          <w:sz w:val="22"/>
          <w:szCs w:val="22"/>
        </w:rPr>
        <w:t>»</w:t>
      </w:r>
      <w:r w:rsidRPr="009C6E99">
        <w:rPr>
          <w:rFonts w:ascii="Times New Roman" w:hAnsi="Times New Roman" w:cs="Times New Roman"/>
          <w:sz w:val="22"/>
          <w:szCs w:val="22"/>
        </w:rPr>
        <w:t xml:space="preserve"> ____________ 20__ г. </w:t>
      </w:r>
      <w:hyperlink w:anchor="Par209" w:history="1">
        <w:r w:rsidRPr="009C6E99">
          <w:rPr>
            <w:rFonts w:ascii="Times New Roman" w:hAnsi="Times New Roman" w:cs="Times New Roman"/>
            <w:color w:val="0000FF"/>
            <w:sz w:val="22"/>
            <w:szCs w:val="22"/>
          </w:rPr>
          <w:t>&lt;19&gt;</w:t>
        </w:r>
      </w:hyperlink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 </w:t>
      </w:r>
      <w:r w:rsidR="009B7850">
        <w:rPr>
          <w:rFonts w:ascii="Times New Roman" w:hAnsi="Times New Roman" w:cs="Times New Roman"/>
        </w:rPr>
        <w:t xml:space="preserve">                       </w:t>
      </w:r>
      <w:r w:rsidRPr="00847C48">
        <w:rPr>
          <w:rFonts w:ascii="Times New Roman" w:hAnsi="Times New Roman" w:cs="Times New Roman"/>
        </w:rPr>
        <w:t xml:space="preserve">   _________</w:t>
      </w:r>
      <w:r w:rsidR="009B7850">
        <w:rPr>
          <w:rFonts w:ascii="Times New Roman" w:hAnsi="Times New Roman" w:cs="Times New Roman"/>
        </w:rPr>
        <w:t xml:space="preserve">                     </w:t>
      </w:r>
      <w:r w:rsidRPr="00847C48">
        <w:rPr>
          <w:rFonts w:ascii="Times New Roman" w:hAnsi="Times New Roman" w:cs="Times New Roman"/>
        </w:rPr>
        <w:t xml:space="preserve">   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(должность уполномоченного лица      </w:t>
      </w:r>
      <w:r w:rsidR="009B7850">
        <w:rPr>
          <w:rFonts w:ascii="Times New Roman" w:hAnsi="Times New Roman" w:cs="Times New Roman"/>
        </w:rPr>
        <w:t xml:space="preserve">                              </w:t>
      </w:r>
      <w:r w:rsidRPr="00847C48">
        <w:rPr>
          <w:rFonts w:ascii="Times New Roman" w:hAnsi="Times New Roman" w:cs="Times New Roman"/>
        </w:rPr>
        <w:t xml:space="preserve">   (подпись) </w:t>
      </w:r>
      <w:r w:rsidR="009B7850">
        <w:rPr>
          <w:rFonts w:ascii="Times New Roman" w:hAnsi="Times New Roman" w:cs="Times New Roman"/>
        </w:rPr>
        <w:t xml:space="preserve">                   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1C2F9E" w:rsidP="00C928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C9280F" w:rsidRPr="00847C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C9280F" w:rsidRPr="00847C48">
        <w:rPr>
          <w:rFonts w:ascii="Times New Roman" w:hAnsi="Times New Roman" w:cs="Times New Roman"/>
        </w:rPr>
        <w:t xml:space="preserve"> _____________ 20__ г.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C9280F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7850" w:rsidRPr="00847C48" w:rsidRDefault="009B7850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lastRenderedPageBreak/>
        <w:t>--------------------------------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180"/>
      <w:bookmarkEnd w:id="6"/>
      <w:r w:rsidRPr="00847C48">
        <w:rPr>
          <w:rFonts w:ascii="Times New Roman" w:hAnsi="Times New Roman"/>
        </w:rPr>
        <w:t>&lt;1&gt; Указываются: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 xml:space="preserve">- полное наименование организации в соответствии со </w:t>
      </w:r>
      <w:hyperlink r:id="rId16" w:history="1">
        <w:r w:rsidRPr="00847C48">
          <w:rPr>
            <w:rFonts w:ascii="Times New Roman" w:hAnsi="Times New Roman"/>
            <w:color w:val="0000FF"/>
          </w:rPr>
          <w:t>статьей 54</w:t>
        </w:r>
      </w:hyperlink>
      <w:r w:rsidRPr="00847C48">
        <w:rPr>
          <w:rFonts w:ascii="Times New Roman" w:hAnsi="Times New Roman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183"/>
      <w:bookmarkEnd w:id="7"/>
      <w:r w:rsidRPr="00847C48">
        <w:rPr>
          <w:rFonts w:ascii="Times New Roman" w:hAnsi="Times New Roman"/>
        </w:rPr>
        <w:t>&lt;2&gt; Указывается дата подписания разрешения на строительство.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184"/>
      <w:bookmarkEnd w:id="8"/>
      <w:r w:rsidRPr="00847C48">
        <w:rPr>
          <w:rFonts w:ascii="Times New Roman" w:hAnsi="Times New Roman"/>
        </w:rPr>
        <w:t>&lt;3&gt;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Г - год выдачи разрешения на строительство (полностью).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9" w:name="Par192"/>
      <w:bookmarkEnd w:id="9"/>
      <w:r w:rsidRPr="00847C48">
        <w:rPr>
          <w:rFonts w:ascii="Times New Roman" w:hAnsi="Times New Roman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Par193"/>
      <w:bookmarkEnd w:id="10"/>
      <w:r w:rsidRPr="00847C48">
        <w:rPr>
          <w:rFonts w:ascii="Times New Roman" w:hAnsi="Times New Roman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1" w:name="Par194"/>
      <w:bookmarkEnd w:id="11"/>
      <w:r w:rsidRPr="00847C48">
        <w:rPr>
          <w:rFonts w:ascii="Times New Roman" w:hAnsi="Times New Roman"/>
        </w:rPr>
        <w:t>&lt;6&gt;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2" w:name="Par195"/>
      <w:bookmarkEnd w:id="12"/>
      <w:r w:rsidRPr="00847C48">
        <w:rPr>
          <w:rFonts w:ascii="Times New Roman" w:hAnsi="Times New Roman"/>
        </w:rPr>
        <w:t xml:space="preserve">&lt;7&gt; Заполнение не является обязательным при </w:t>
      </w:r>
      <w:r w:rsidR="00714DEB">
        <w:rPr>
          <w:rFonts w:ascii="Times New Roman" w:hAnsi="Times New Roman"/>
        </w:rPr>
        <w:t>предоставлении</w:t>
      </w:r>
      <w:r w:rsidRPr="00847C48">
        <w:rPr>
          <w:rFonts w:ascii="Times New Roman" w:hAnsi="Times New Roman"/>
        </w:rPr>
        <w:t xml:space="preserve"> разрешения на строительство (реконструкцию) линейного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196"/>
      <w:bookmarkEnd w:id="13"/>
      <w:r w:rsidRPr="00847C48">
        <w:rPr>
          <w:rFonts w:ascii="Times New Roman" w:hAnsi="Times New Roman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197"/>
      <w:bookmarkEnd w:id="14"/>
      <w:r w:rsidRPr="00847C48">
        <w:rPr>
          <w:rFonts w:ascii="Times New Roman" w:hAnsi="Times New Roman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198"/>
      <w:bookmarkEnd w:id="15"/>
      <w:r w:rsidRPr="00847C48">
        <w:rPr>
          <w:rFonts w:ascii="Times New Roman" w:hAnsi="Times New Roman"/>
        </w:rPr>
        <w:t>&lt;10&gt;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199"/>
      <w:bookmarkEnd w:id="16"/>
      <w:r w:rsidRPr="00847C48">
        <w:rPr>
          <w:rFonts w:ascii="Times New Roman" w:hAnsi="Times New Roman"/>
        </w:rPr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200"/>
      <w:bookmarkEnd w:id="17"/>
      <w:r w:rsidRPr="00847C48">
        <w:rPr>
          <w:rFonts w:ascii="Times New Roman" w:hAnsi="Times New Roman"/>
        </w:rPr>
        <w:t>&lt;12&gt; В отношении линейных объектов допускается заполнение не всех граф раздела.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201"/>
      <w:bookmarkEnd w:id="18"/>
      <w:r w:rsidRPr="00847C48">
        <w:rPr>
          <w:rFonts w:ascii="Times New Roman" w:hAnsi="Times New Roman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202"/>
      <w:bookmarkEnd w:id="19"/>
      <w:r w:rsidRPr="00847C48">
        <w:rPr>
          <w:rFonts w:ascii="Times New Roman" w:hAnsi="Times New Roman"/>
        </w:rPr>
        <w:t xml:space="preserve"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</w:t>
      </w:r>
      <w:r w:rsidRPr="00847C48">
        <w:rPr>
          <w:rFonts w:ascii="Times New Roman" w:hAnsi="Times New Roman"/>
        </w:rPr>
        <w:lastRenderedPageBreak/>
        <w:t>затрагиваются конструктивные и другие характеристики надежности и безопасности такого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203"/>
      <w:bookmarkEnd w:id="20"/>
      <w:r w:rsidRPr="00847C48">
        <w:rPr>
          <w:rFonts w:ascii="Times New Roman" w:hAnsi="Times New Roman"/>
        </w:rPr>
        <w:t>&lt;15&gt;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204"/>
      <w:bookmarkEnd w:id="21"/>
      <w:r w:rsidRPr="00847C48">
        <w:rPr>
          <w:rFonts w:ascii="Times New Roman" w:hAnsi="Times New Roman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205"/>
      <w:bookmarkEnd w:id="22"/>
      <w:r w:rsidRPr="00847C48">
        <w:rPr>
          <w:rFonts w:ascii="Times New Roman" w:hAnsi="Times New Roman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206"/>
      <w:bookmarkEnd w:id="23"/>
      <w:r w:rsidRPr="00847C48">
        <w:rPr>
          <w:rFonts w:ascii="Times New Roman" w:hAnsi="Times New Roman"/>
        </w:rPr>
        <w:t>&lt;18&gt; Указываются основания для установления срока действия разрешения на строительство: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проектная документация (раздел);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нормативный правовой акт (номер, дата, статья).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209"/>
      <w:bookmarkEnd w:id="24"/>
      <w:r w:rsidRPr="00847C48">
        <w:rPr>
          <w:rFonts w:ascii="Times New Roman" w:hAnsi="Times New Roman"/>
        </w:rPr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9280F" w:rsidRDefault="00C9280F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Pr="0089766A" w:rsidRDefault="00847C48" w:rsidP="00F71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br w:type="page"/>
      </w:r>
      <w:r w:rsidR="00926F1B" w:rsidRPr="0089766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26F1B" w:rsidRPr="0089766A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89766A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3A42" w:rsidRPr="0089766A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 xml:space="preserve">по продлению срока действия </w:t>
      </w:r>
    </w:p>
    <w:p w:rsidR="00993A42" w:rsidRPr="0089766A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926F1B" w:rsidRDefault="00926F1B" w:rsidP="00443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89766A" w:rsidRPr="00D743AB" w:rsidRDefault="0089766A" w:rsidP="00443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9D521A" w:rsidRPr="0089766A" w:rsidRDefault="009D521A" w:rsidP="009D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5" w:name="Par404"/>
      <w:bookmarkEnd w:id="25"/>
      <w:r w:rsidRPr="0089766A">
        <w:rPr>
          <w:rFonts w:ascii="Times New Roman" w:hAnsi="Times New Roman"/>
          <w:sz w:val="24"/>
          <w:szCs w:val="24"/>
        </w:rPr>
        <w:t>ОБРАЗЕЦ</w:t>
      </w:r>
    </w:p>
    <w:p w:rsidR="009D521A" w:rsidRPr="0089766A" w:rsidRDefault="009D521A" w:rsidP="009D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уведомления об отказе в продлении срока</w:t>
      </w:r>
    </w:p>
    <w:p w:rsidR="009D521A" w:rsidRPr="0089766A" w:rsidRDefault="009D521A" w:rsidP="009D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действия разрешения на строительство</w:t>
      </w:r>
    </w:p>
    <w:p w:rsidR="009D521A" w:rsidRPr="00210159" w:rsidRDefault="009D521A" w:rsidP="009D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Реквизиты бланка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(должность, Ф.И.О. руководителя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(его представителя) застройщика,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Ф.И.О. - для граждан,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полное наименование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организации - для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юридических лиц,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почтовый адрес, индекс)</w:t>
      </w:r>
    </w:p>
    <w:p w:rsidR="009D521A" w:rsidRPr="00210159" w:rsidRDefault="009D521A" w:rsidP="00210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521A" w:rsidRPr="00210159" w:rsidRDefault="009D521A" w:rsidP="00210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521A" w:rsidRPr="00210159" w:rsidRDefault="009D521A" w:rsidP="00210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об отказе в продлении срока действия разрешения на строительство</w:t>
      </w:r>
    </w:p>
    <w:p w:rsidR="00210159" w:rsidRDefault="00210159" w:rsidP="009D521A">
      <w:pPr>
        <w:pStyle w:val="ConsPlusNonformat"/>
      </w:pP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 xml:space="preserve">от _______________                       </w:t>
      </w:r>
      <w:r w:rsidR="0021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101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0159">
        <w:rPr>
          <w:rFonts w:ascii="Times New Roman" w:hAnsi="Times New Roman" w:cs="Times New Roman"/>
          <w:sz w:val="24"/>
          <w:szCs w:val="24"/>
        </w:rPr>
        <w:t>№</w:t>
      </w:r>
      <w:r w:rsidRPr="0021015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D521A" w:rsidRDefault="009D521A" w:rsidP="009D521A">
      <w:pPr>
        <w:pStyle w:val="ConsPlusNonformat"/>
      </w:pPr>
    </w:p>
    <w:p w:rsidR="009D521A" w:rsidRPr="00210159" w:rsidRDefault="00210159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обратились с заявлением от </w:t>
      </w:r>
      <w:r w:rsidR="00615738">
        <w:rPr>
          <w:rFonts w:ascii="Times New Roman" w:hAnsi="Times New Roman" w:cs="Times New Roman"/>
          <w:sz w:val="24"/>
          <w:szCs w:val="24"/>
        </w:rPr>
        <w:t>«</w:t>
      </w:r>
      <w:r w:rsidR="009D521A" w:rsidRPr="002101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D521A" w:rsidRPr="00210159">
        <w:rPr>
          <w:rFonts w:ascii="Times New Roman" w:hAnsi="Times New Roman" w:cs="Times New Roman"/>
          <w:sz w:val="24"/>
          <w:szCs w:val="24"/>
        </w:rPr>
        <w:t>__</w:t>
      </w:r>
      <w:r w:rsidR="00615738">
        <w:rPr>
          <w:rFonts w:ascii="Times New Roman" w:hAnsi="Times New Roman" w:cs="Times New Roman"/>
          <w:sz w:val="24"/>
          <w:szCs w:val="24"/>
        </w:rPr>
        <w:t>»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_ г. </w:t>
      </w:r>
      <w:r w:rsidR="0017703C">
        <w:rPr>
          <w:rFonts w:ascii="Times New Roman" w:hAnsi="Times New Roman" w:cs="Times New Roman"/>
          <w:sz w:val="24"/>
          <w:szCs w:val="24"/>
        </w:rPr>
        <w:t xml:space="preserve">№ 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D521A" w:rsidRPr="002101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159">
        <w:rPr>
          <w:rFonts w:ascii="Times New Roman" w:hAnsi="Times New Roman" w:cs="Times New Roman"/>
          <w:sz w:val="24"/>
          <w:szCs w:val="24"/>
        </w:rPr>
        <w:t xml:space="preserve">о продлении срока действия разрешения на </w:t>
      </w:r>
      <w:r w:rsidRPr="0017703C">
        <w:rPr>
          <w:rFonts w:ascii="Times New Roman" w:hAnsi="Times New Roman" w:cs="Times New Roman"/>
          <w:sz w:val="24"/>
          <w:szCs w:val="24"/>
        </w:rPr>
        <w:t>________</w:t>
      </w:r>
      <w:r w:rsidR="00210159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строительство, </w:t>
      </w:r>
      <w:r w:rsidR="00210159" w:rsidRPr="00210159">
        <w:rPr>
          <w:rFonts w:ascii="Times New Roman" w:hAnsi="Times New Roman" w:cs="Times New Roman"/>
          <w:sz w:val="24"/>
          <w:szCs w:val="24"/>
          <w:u w:val="single"/>
        </w:rPr>
        <w:t xml:space="preserve">реконструкцию </w:t>
      </w:r>
      <w:r w:rsidR="00210159" w:rsidRPr="0017703C">
        <w:rPr>
          <w:rFonts w:ascii="Times New Roman" w:hAnsi="Times New Roman" w:cs="Times New Roman"/>
          <w:sz w:val="24"/>
          <w:szCs w:val="24"/>
        </w:rPr>
        <w:t>_______</w:t>
      </w:r>
      <w:r w:rsidRPr="0017703C">
        <w:rPr>
          <w:rFonts w:ascii="Times New Roman" w:hAnsi="Times New Roman" w:cs="Times New Roman"/>
          <w:sz w:val="24"/>
          <w:szCs w:val="24"/>
        </w:rPr>
        <w:t>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    (ненужное зачеркнуть)</w:t>
      </w:r>
    </w:p>
    <w:p w:rsidR="009D521A" w:rsidRPr="00210159" w:rsidRDefault="005F2CFB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9D521A" w:rsidRPr="00210159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</w:t>
      </w:r>
      <w:r w:rsidR="00210159">
        <w:rPr>
          <w:rFonts w:ascii="Times New Roman" w:hAnsi="Times New Roman" w:cs="Times New Roman"/>
          <w:sz w:val="24"/>
          <w:szCs w:val="24"/>
        </w:rPr>
        <w:t>__________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</w:t>
      </w:r>
      <w:r w:rsidRPr="00210159">
        <w:rPr>
          <w:rFonts w:ascii="Times New Roman" w:hAnsi="Times New Roman" w:cs="Times New Roman"/>
        </w:rPr>
        <w:t xml:space="preserve">     (наименование объекта в соответствии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10159">
        <w:rPr>
          <w:rFonts w:ascii="Times New Roman" w:hAnsi="Times New Roman" w:cs="Times New Roman"/>
          <w:sz w:val="24"/>
          <w:szCs w:val="24"/>
        </w:rPr>
        <w:t>________</w:t>
      </w:r>
      <w:r w:rsidRPr="00210159">
        <w:rPr>
          <w:rFonts w:ascii="Times New Roman" w:hAnsi="Times New Roman" w:cs="Times New Roman"/>
          <w:sz w:val="24"/>
          <w:szCs w:val="24"/>
        </w:rPr>
        <w:t>_,</w:t>
      </w:r>
    </w:p>
    <w:p w:rsidR="009D521A" w:rsidRPr="00210159" w:rsidRDefault="00210159" w:rsidP="002101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D521A" w:rsidRPr="00210159">
        <w:rPr>
          <w:rFonts w:ascii="Times New Roman" w:hAnsi="Times New Roman" w:cs="Times New Roman"/>
        </w:rPr>
        <w:t>с проектной документацией)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расположенного по адресу: ________________________</w:t>
      </w:r>
      <w:r w:rsidR="00210159">
        <w:rPr>
          <w:rFonts w:ascii="Times New Roman" w:hAnsi="Times New Roman" w:cs="Times New Roman"/>
          <w:sz w:val="24"/>
          <w:szCs w:val="24"/>
        </w:rPr>
        <w:t>__________</w:t>
      </w:r>
      <w:r w:rsidRPr="00210159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</w:t>
      </w:r>
      <w:r w:rsidRPr="00210159">
        <w:rPr>
          <w:rFonts w:ascii="Times New Roman" w:hAnsi="Times New Roman" w:cs="Times New Roman"/>
        </w:rPr>
        <w:t xml:space="preserve"> (строительный или почтовый адрес)</w:t>
      </w:r>
    </w:p>
    <w:p w:rsidR="009D521A" w:rsidRPr="00210159" w:rsidRDefault="0017703C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 результатам  рассмотрения  заявления</w:t>
      </w:r>
      <w:r w:rsidR="00080512">
        <w:rPr>
          <w:rFonts w:ascii="Times New Roman" w:hAnsi="Times New Roman" w:cs="Times New Roman"/>
          <w:sz w:val="24"/>
          <w:szCs w:val="24"/>
        </w:rPr>
        <w:t xml:space="preserve"> Вам отказано в продлении срока 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действия разрешения на </w:t>
      </w:r>
      <w:r w:rsidR="009D521A" w:rsidRPr="0017703C">
        <w:rPr>
          <w:rFonts w:ascii="Times New Roman" w:hAnsi="Times New Roman" w:cs="Times New Roman"/>
          <w:sz w:val="24"/>
          <w:szCs w:val="24"/>
        </w:rPr>
        <w:t>___</w:t>
      </w:r>
      <w:r w:rsidR="00080512" w:rsidRPr="0017703C">
        <w:rPr>
          <w:rFonts w:ascii="Times New Roman" w:hAnsi="Times New Roman" w:cs="Times New Roman"/>
          <w:sz w:val="24"/>
          <w:szCs w:val="24"/>
        </w:rPr>
        <w:t>__</w:t>
      </w:r>
      <w:r w:rsidR="00210159" w:rsidRPr="00210159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строительство, реконструкцию</w:t>
      </w:r>
      <w:r w:rsidR="00210159" w:rsidRPr="0017703C">
        <w:rPr>
          <w:rFonts w:ascii="Times New Roman" w:hAnsi="Times New Roman" w:cs="Times New Roman"/>
          <w:sz w:val="24"/>
          <w:szCs w:val="24"/>
        </w:rPr>
        <w:t>_</w:t>
      </w:r>
      <w:r w:rsidR="00080512" w:rsidRPr="0017703C">
        <w:rPr>
          <w:rFonts w:ascii="Times New Roman" w:hAnsi="Times New Roman" w:cs="Times New Roman"/>
          <w:sz w:val="24"/>
          <w:szCs w:val="24"/>
        </w:rPr>
        <w:t>____</w:t>
      </w:r>
      <w:r w:rsidR="00210159" w:rsidRPr="00210159">
        <w:rPr>
          <w:rFonts w:ascii="Times New Roman" w:hAnsi="Times New Roman" w:cs="Times New Roman"/>
          <w:sz w:val="24"/>
          <w:szCs w:val="24"/>
        </w:rPr>
        <w:t xml:space="preserve"> </w:t>
      </w:r>
      <w:r w:rsidR="009D521A" w:rsidRPr="00210159">
        <w:rPr>
          <w:rFonts w:ascii="Times New Roman" w:hAnsi="Times New Roman" w:cs="Times New Roman"/>
          <w:sz w:val="24"/>
          <w:szCs w:val="24"/>
        </w:rPr>
        <w:t>___</w:t>
      </w:r>
      <w:r w:rsidR="00210159">
        <w:rPr>
          <w:rFonts w:ascii="Times New Roman" w:hAnsi="Times New Roman" w:cs="Times New Roman"/>
          <w:sz w:val="24"/>
          <w:szCs w:val="24"/>
        </w:rPr>
        <w:t>__</w:t>
      </w:r>
      <w:r w:rsidR="009D521A" w:rsidRPr="00210159">
        <w:rPr>
          <w:rFonts w:ascii="Times New Roman" w:hAnsi="Times New Roman" w:cs="Times New Roman"/>
          <w:sz w:val="24"/>
          <w:szCs w:val="24"/>
        </w:rPr>
        <w:t>_ от ____</w:t>
      </w:r>
      <w:r w:rsidR="00080512">
        <w:rPr>
          <w:rFonts w:ascii="Times New Roman" w:hAnsi="Times New Roman" w:cs="Times New Roman"/>
          <w:sz w:val="24"/>
          <w:szCs w:val="24"/>
        </w:rPr>
        <w:t>_</w:t>
      </w:r>
      <w:r w:rsidR="009D521A" w:rsidRPr="00210159">
        <w:rPr>
          <w:rFonts w:ascii="Times New Roman" w:hAnsi="Times New Roman" w:cs="Times New Roman"/>
          <w:sz w:val="24"/>
          <w:szCs w:val="24"/>
        </w:rPr>
        <w:t>___</w:t>
      </w:r>
      <w:r w:rsidR="00210159">
        <w:rPr>
          <w:rFonts w:ascii="Times New Roman" w:hAnsi="Times New Roman" w:cs="Times New Roman"/>
          <w:sz w:val="24"/>
          <w:szCs w:val="24"/>
        </w:rPr>
        <w:t>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 20_</w:t>
      </w:r>
      <w:r w:rsidR="00080512">
        <w:rPr>
          <w:rFonts w:ascii="Times New Roman" w:hAnsi="Times New Roman" w:cs="Times New Roman"/>
          <w:sz w:val="24"/>
          <w:szCs w:val="24"/>
        </w:rPr>
        <w:t>_</w:t>
      </w:r>
      <w:r w:rsidR="009D521A" w:rsidRPr="00210159">
        <w:rPr>
          <w:rFonts w:ascii="Times New Roman" w:hAnsi="Times New Roman" w:cs="Times New Roman"/>
          <w:sz w:val="24"/>
          <w:szCs w:val="24"/>
        </w:rPr>
        <w:t>__ г.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</w:t>
      </w:r>
      <w:r w:rsidR="00210159">
        <w:rPr>
          <w:rFonts w:ascii="Times New Roman" w:hAnsi="Times New Roman" w:cs="Times New Roman"/>
        </w:rPr>
        <w:t xml:space="preserve">          </w:t>
      </w:r>
      <w:r w:rsidR="00080512">
        <w:rPr>
          <w:rFonts w:ascii="Times New Roman" w:hAnsi="Times New Roman" w:cs="Times New Roman"/>
        </w:rPr>
        <w:t xml:space="preserve">                    </w:t>
      </w:r>
      <w:r w:rsidRPr="00210159">
        <w:rPr>
          <w:rFonts w:ascii="Times New Roman" w:hAnsi="Times New Roman" w:cs="Times New Roman"/>
        </w:rPr>
        <w:t xml:space="preserve">   (ненужное зачеркнуть)</w:t>
      </w:r>
    </w:p>
    <w:p w:rsidR="009D521A" w:rsidRPr="00210159" w:rsidRDefault="00080512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</w:t>
      </w:r>
      <w:r w:rsidR="009D521A" w:rsidRPr="00210159">
        <w:rPr>
          <w:rFonts w:ascii="Times New Roman" w:hAnsi="Times New Roman" w:cs="Times New Roman"/>
          <w:sz w:val="24"/>
          <w:szCs w:val="24"/>
        </w:rPr>
        <w:t>-__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_______ по следующим основаниям: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________________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</w:t>
      </w:r>
      <w:r w:rsidR="0008051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 (указать основания отказа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80512">
        <w:rPr>
          <w:rFonts w:ascii="Times New Roman" w:hAnsi="Times New Roman" w:cs="Times New Roman"/>
          <w:sz w:val="24"/>
          <w:szCs w:val="24"/>
        </w:rPr>
        <w:t>_______</w:t>
      </w:r>
      <w:r w:rsidRPr="00210159">
        <w:rPr>
          <w:rFonts w:ascii="Times New Roman" w:hAnsi="Times New Roman" w:cs="Times New Roman"/>
          <w:sz w:val="24"/>
          <w:szCs w:val="24"/>
        </w:rPr>
        <w:t>___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</w:t>
      </w:r>
      <w:r w:rsidR="00080512">
        <w:rPr>
          <w:rFonts w:ascii="Times New Roman" w:hAnsi="Times New Roman" w:cs="Times New Roman"/>
        </w:rPr>
        <w:t xml:space="preserve">                                  </w:t>
      </w:r>
      <w:r w:rsidRPr="00210159">
        <w:rPr>
          <w:rFonts w:ascii="Times New Roman" w:hAnsi="Times New Roman" w:cs="Times New Roman"/>
        </w:rPr>
        <w:t xml:space="preserve">      в соответствии с действующим законодательством)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</w:t>
      </w:r>
      <w:r w:rsidR="00080512">
        <w:rPr>
          <w:rFonts w:ascii="Times New Roman" w:hAnsi="Times New Roman" w:cs="Times New Roman"/>
          <w:sz w:val="24"/>
          <w:szCs w:val="24"/>
        </w:rPr>
        <w:t>_______</w:t>
      </w:r>
      <w:r w:rsidRPr="00210159">
        <w:rPr>
          <w:rFonts w:ascii="Times New Roman" w:hAnsi="Times New Roman" w:cs="Times New Roman"/>
          <w:sz w:val="24"/>
          <w:szCs w:val="24"/>
        </w:rPr>
        <w:t xml:space="preserve">   </w:t>
      </w:r>
      <w:r w:rsidR="00080512">
        <w:rPr>
          <w:rFonts w:ascii="Times New Roman" w:hAnsi="Times New Roman" w:cs="Times New Roman"/>
          <w:sz w:val="24"/>
          <w:szCs w:val="24"/>
        </w:rPr>
        <w:t xml:space="preserve">                  ___________                            </w:t>
      </w:r>
      <w:r w:rsidRPr="00210159">
        <w:rPr>
          <w:rFonts w:ascii="Times New Roman" w:hAnsi="Times New Roman" w:cs="Times New Roman"/>
          <w:sz w:val="24"/>
          <w:szCs w:val="24"/>
        </w:rPr>
        <w:t>______</w:t>
      </w:r>
      <w:r w:rsidR="00080512">
        <w:rPr>
          <w:rFonts w:ascii="Times New Roman" w:hAnsi="Times New Roman" w:cs="Times New Roman"/>
          <w:sz w:val="24"/>
          <w:szCs w:val="24"/>
        </w:rPr>
        <w:t>_</w:t>
      </w:r>
      <w:r w:rsidRPr="00210159">
        <w:rPr>
          <w:rFonts w:ascii="Times New Roman" w:hAnsi="Times New Roman" w:cs="Times New Roman"/>
          <w:sz w:val="24"/>
          <w:szCs w:val="24"/>
        </w:rPr>
        <w:t>______________</w:t>
      </w:r>
    </w:p>
    <w:p w:rsidR="009D521A" w:rsidRPr="00080512" w:rsidRDefault="00080512" w:rsidP="002101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384F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уполномоченного лица</w:t>
      </w:r>
      <w:r w:rsidRPr="00080512">
        <w:rPr>
          <w:rFonts w:ascii="Times New Roman" w:hAnsi="Times New Roman" w:cs="Times New Roman"/>
        </w:rPr>
        <w:t>)</w:t>
      </w:r>
      <w:r w:rsidR="0017703C">
        <w:rPr>
          <w:rFonts w:ascii="Times New Roman" w:hAnsi="Times New Roman" w:cs="Times New Roman"/>
        </w:rPr>
        <w:t xml:space="preserve">              </w:t>
      </w:r>
      <w:r w:rsidR="009D521A" w:rsidRPr="00080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4152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9D521A" w:rsidRPr="00080512">
        <w:rPr>
          <w:rFonts w:ascii="Times New Roman" w:hAnsi="Times New Roman" w:cs="Times New Roman"/>
        </w:rPr>
        <w:t xml:space="preserve">   (подпись)          </w:t>
      </w:r>
      <w:r>
        <w:rPr>
          <w:rFonts w:ascii="Times New Roman" w:hAnsi="Times New Roman" w:cs="Times New Roman"/>
        </w:rPr>
        <w:t xml:space="preserve">                              </w:t>
      </w:r>
      <w:r w:rsidR="009D521A" w:rsidRPr="00080512">
        <w:rPr>
          <w:rFonts w:ascii="Times New Roman" w:hAnsi="Times New Roman" w:cs="Times New Roman"/>
        </w:rPr>
        <w:t xml:space="preserve">   (инициалы, фамилия)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>Исполнитель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>Номер телефона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 w:rsidP="00210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Pr="00D743AB" w:rsidRDefault="00847C48" w:rsidP="00847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cs="Calibri"/>
        </w:rPr>
        <w:br w:type="page"/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 xml:space="preserve">Приложение </w:t>
      </w:r>
      <w:r w:rsidR="00A15D7E" w:rsidRPr="00F71989">
        <w:rPr>
          <w:rFonts w:ascii="Times New Roman" w:hAnsi="Times New Roman"/>
          <w:sz w:val="24"/>
          <w:szCs w:val="24"/>
        </w:rPr>
        <w:t>3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 xml:space="preserve">по продлению срока действия 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926F1B" w:rsidRPr="00D743A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2267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571"/>
      <w:bookmarkEnd w:id="26"/>
    </w:p>
    <w:p w:rsidR="00FB2267" w:rsidRPr="00F71989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7" w:name="Par650"/>
      <w:bookmarkEnd w:id="27"/>
      <w:r w:rsidRPr="00F71989">
        <w:rPr>
          <w:rFonts w:ascii="Times New Roman" w:hAnsi="Times New Roman"/>
          <w:sz w:val="24"/>
          <w:szCs w:val="24"/>
        </w:rPr>
        <w:t>ОБРАЗЕЦ</w:t>
      </w:r>
    </w:p>
    <w:p w:rsidR="00FB2267" w:rsidRPr="00F71989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заявления о продлении срока действия</w:t>
      </w:r>
    </w:p>
    <w:p w:rsidR="00FB2267" w:rsidRPr="00F71989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FB2267" w:rsidRPr="00F71989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8C199A" w:rsidRPr="00F71989" w:rsidRDefault="008C199A" w:rsidP="00FB2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(</w:t>
      </w:r>
      <w:r w:rsidR="008C199A">
        <w:rPr>
          <w:rFonts w:ascii="Times New Roman" w:hAnsi="Times New Roman" w:cs="Times New Roman"/>
        </w:rPr>
        <w:t xml:space="preserve">должность уполномоченного лица, </w:t>
      </w:r>
      <w:r w:rsidRPr="008C199A">
        <w:rPr>
          <w:rFonts w:ascii="Times New Roman" w:hAnsi="Times New Roman" w:cs="Times New Roman"/>
        </w:rPr>
        <w:t>инициалы, фамилия)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(Ф.И.О., адрес - для граждан, полное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наименование организации - для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юридических лиц, почтовый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адрес, индекс)</w:t>
      </w:r>
    </w:p>
    <w:p w:rsidR="00FB2267" w:rsidRDefault="00FB2267" w:rsidP="00FB2267">
      <w:pPr>
        <w:pStyle w:val="ConsPlusNonformat"/>
      </w:pPr>
    </w:p>
    <w:p w:rsidR="00FB2267" w:rsidRPr="008C199A" w:rsidRDefault="00FB2267" w:rsidP="008C1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ЗАЯВЛЕНИЕ</w:t>
      </w:r>
    </w:p>
    <w:p w:rsidR="00FB2267" w:rsidRDefault="00FB2267" w:rsidP="00FB2267">
      <w:pPr>
        <w:pStyle w:val="ConsPlusNonformat"/>
      </w:pP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от _______________   </w:t>
      </w:r>
      <w:r w:rsidR="008C199A">
        <w:rPr>
          <w:rFonts w:ascii="Times New Roman" w:hAnsi="Times New Roman" w:cs="Times New Roman"/>
          <w:sz w:val="24"/>
          <w:szCs w:val="24"/>
        </w:rPr>
        <w:t xml:space="preserve">       </w:t>
      </w:r>
      <w:r w:rsidR="008C199A" w:rsidRPr="008C1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99A" w:rsidRPr="008C199A">
        <w:rPr>
          <w:rFonts w:ascii="Times New Roman" w:hAnsi="Times New Roman" w:cs="Times New Roman"/>
          <w:sz w:val="24"/>
          <w:szCs w:val="24"/>
        </w:rPr>
        <w:t>№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Прошу продлить срок действия разрешения на </w:t>
      </w:r>
      <w:r w:rsidR="008C199A" w:rsidRPr="00D27E52">
        <w:rPr>
          <w:rFonts w:ascii="Times New Roman" w:hAnsi="Times New Roman" w:cs="Times New Roman"/>
          <w:sz w:val="24"/>
          <w:szCs w:val="24"/>
        </w:rPr>
        <w:t>___</w:t>
      </w:r>
      <w:r w:rsidR="006C384F" w:rsidRPr="00D27E52">
        <w:rPr>
          <w:rFonts w:ascii="Times New Roman" w:hAnsi="Times New Roman" w:cs="Times New Roman"/>
          <w:sz w:val="24"/>
          <w:szCs w:val="24"/>
        </w:rPr>
        <w:t>___</w:t>
      </w:r>
      <w:r w:rsidR="008C199A" w:rsidRPr="00D27E52">
        <w:rPr>
          <w:rFonts w:ascii="Times New Roman" w:hAnsi="Times New Roman" w:cs="Times New Roman"/>
          <w:sz w:val="24"/>
          <w:szCs w:val="24"/>
        </w:rPr>
        <w:t>_</w:t>
      </w:r>
      <w:r w:rsidR="006C384F" w:rsidRPr="006C384F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строительство, реконструкцию </w:t>
      </w:r>
      <w:r w:rsidRPr="00D27E52">
        <w:rPr>
          <w:rFonts w:ascii="Times New Roman" w:hAnsi="Times New Roman" w:cs="Times New Roman"/>
          <w:sz w:val="24"/>
          <w:szCs w:val="24"/>
        </w:rPr>
        <w:t>___</w:t>
      </w:r>
      <w:r w:rsidR="006C384F" w:rsidRPr="00D27E52">
        <w:rPr>
          <w:rFonts w:ascii="Times New Roman" w:hAnsi="Times New Roman" w:cs="Times New Roman"/>
          <w:sz w:val="24"/>
          <w:szCs w:val="24"/>
        </w:rPr>
        <w:t>__</w:t>
      </w:r>
      <w:r w:rsidRPr="00D27E52">
        <w:rPr>
          <w:rFonts w:ascii="Times New Roman" w:hAnsi="Times New Roman" w:cs="Times New Roman"/>
          <w:sz w:val="24"/>
          <w:szCs w:val="24"/>
        </w:rPr>
        <w:t>__</w:t>
      </w:r>
    </w:p>
    <w:p w:rsidR="00FB2267" w:rsidRPr="006C384F" w:rsidRDefault="00FB2267" w:rsidP="008C199A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                                                </w:t>
      </w:r>
      <w:r w:rsidR="006C384F" w:rsidRPr="006C384F">
        <w:rPr>
          <w:rFonts w:ascii="Times New Roman" w:hAnsi="Times New Roman" w:cs="Times New Roman"/>
        </w:rPr>
        <w:t xml:space="preserve">                                                  </w:t>
      </w:r>
      <w:r w:rsidR="006C384F">
        <w:rPr>
          <w:rFonts w:ascii="Times New Roman" w:hAnsi="Times New Roman" w:cs="Times New Roman"/>
        </w:rPr>
        <w:t xml:space="preserve">                      </w:t>
      </w:r>
      <w:r w:rsidR="006C384F" w:rsidRPr="006C384F">
        <w:rPr>
          <w:rFonts w:ascii="Times New Roman" w:hAnsi="Times New Roman" w:cs="Times New Roman"/>
        </w:rPr>
        <w:t xml:space="preserve">    </w:t>
      </w:r>
      <w:r w:rsidRPr="006C384F">
        <w:rPr>
          <w:rFonts w:ascii="Times New Roman" w:hAnsi="Times New Roman" w:cs="Times New Roman"/>
        </w:rPr>
        <w:t xml:space="preserve">   (ненужное зачеркнуть)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</w:t>
      </w:r>
      <w:r w:rsidR="006C384F">
        <w:rPr>
          <w:rFonts w:ascii="Times New Roman" w:hAnsi="Times New Roman" w:cs="Times New Roman"/>
          <w:sz w:val="24"/>
          <w:szCs w:val="24"/>
        </w:rPr>
        <w:t>__________</w:t>
      </w:r>
      <w:r w:rsidRPr="008C199A">
        <w:rPr>
          <w:rFonts w:ascii="Times New Roman" w:hAnsi="Times New Roman" w:cs="Times New Roman"/>
          <w:sz w:val="24"/>
          <w:szCs w:val="24"/>
        </w:rPr>
        <w:t>________</w:t>
      </w:r>
    </w:p>
    <w:p w:rsidR="00FB2267" w:rsidRPr="006C384F" w:rsidRDefault="00FB2267" w:rsidP="008C199A">
      <w:pPr>
        <w:pStyle w:val="ConsPlusNonformat"/>
        <w:jc w:val="both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C38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</w:t>
      </w:r>
      <w:r w:rsidRPr="006C384F">
        <w:rPr>
          <w:rFonts w:ascii="Times New Roman" w:hAnsi="Times New Roman" w:cs="Times New Roman"/>
        </w:rPr>
        <w:t>(наименование объекта в соответствии,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C384F">
        <w:rPr>
          <w:rFonts w:ascii="Times New Roman" w:hAnsi="Times New Roman" w:cs="Times New Roman"/>
          <w:sz w:val="24"/>
          <w:szCs w:val="24"/>
        </w:rPr>
        <w:t>________</w:t>
      </w:r>
      <w:r w:rsidRPr="008C199A">
        <w:rPr>
          <w:rFonts w:ascii="Times New Roman" w:hAnsi="Times New Roman" w:cs="Times New Roman"/>
          <w:sz w:val="24"/>
          <w:szCs w:val="24"/>
        </w:rPr>
        <w:t>___________________,</w:t>
      </w:r>
    </w:p>
    <w:p w:rsidR="00FB2267" w:rsidRPr="006C384F" w:rsidRDefault="00FB2267" w:rsidP="006C384F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с проектной документацией)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от _____________ </w:t>
      </w:r>
      <w:r w:rsidR="00D27E52">
        <w:rPr>
          <w:rFonts w:ascii="Times New Roman" w:hAnsi="Times New Roman" w:cs="Times New Roman"/>
          <w:sz w:val="24"/>
          <w:szCs w:val="24"/>
        </w:rPr>
        <w:t>№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________, расположенного на земельном участке по адресу:</w:t>
      </w:r>
      <w:r w:rsidR="006C384F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384F">
        <w:rPr>
          <w:rFonts w:ascii="Times New Roman" w:hAnsi="Times New Roman" w:cs="Times New Roman"/>
          <w:sz w:val="24"/>
          <w:szCs w:val="24"/>
        </w:rPr>
        <w:t>_______</w:t>
      </w:r>
      <w:r w:rsidRPr="008C199A">
        <w:rPr>
          <w:rFonts w:ascii="Times New Roman" w:hAnsi="Times New Roman" w:cs="Times New Roman"/>
          <w:sz w:val="24"/>
          <w:szCs w:val="24"/>
        </w:rPr>
        <w:t>___</w:t>
      </w:r>
    </w:p>
    <w:p w:rsidR="00FB2267" w:rsidRPr="006C384F" w:rsidRDefault="00FB2267" w:rsidP="006C384F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(полный адрес объекта с указанием субъекта Российской Федерации,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C384F">
        <w:rPr>
          <w:rFonts w:ascii="Times New Roman" w:hAnsi="Times New Roman" w:cs="Times New Roman"/>
          <w:sz w:val="24"/>
          <w:szCs w:val="24"/>
        </w:rPr>
        <w:t>_______</w:t>
      </w:r>
      <w:r w:rsidRPr="008C199A">
        <w:rPr>
          <w:rFonts w:ascii="Times New Roman" w:hAnsi="Times New Roman" w:cs="Times New Roman"/>
          <w:sz w:val="24"/>
          <w:szCs w:val="24"/>
        </w:rPr>
        <w:t>_____</w:t>
      </w:r>
    </w:p>
    <w:p w:rsidR="00FB2267" w:rsidRPr="006C384F" w:rsidRDefault="00FB2267" w:rsidP="006C384F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и т.д. или строительный адрес)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сроком на (до) _____</w:t>
      </w:r>
      <w:r w:rsidR="006C384F">
        <w:rPr>
          <w:rFonts w:ascii="Times New Roman" w:hAnsi="Times New Roman" w:cs="Times New Roman"/>
          <w:sz w:val="24"/>
          <w:szCs w:val="24"/>
        </w:rPr>
        <w:t>__________</w:t>
      </w: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 месяцев.</w:t>
      </w:r>
    </w:p>
    <w:p w:rsidR="00FB2267" w:rsidRPr="006C384F" w:rsidRDefault="00FB2267" w:rsidP="006C384F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(согласно проекту организации строительства)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Приложение: проект организации строительства.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</w:t>
      </w:r>
      <w:r w:rsidR="006C384F">
        <w:rPr>
          <w:rFonts w:ascii="Times New Roman" w:hAnsi="Times New Roman" w:cs="Times New Roman"/>
          <w:sz w:val="24"/>
          <w:szCs w:val="24"/>
        </w:rPr>
        <w:t>________________________</w:t>
      </w:r>
      <w:r w:rsidRPr="008C199A">
        <w:rPr>
          <w:rFonts w:ascii="Times New Roman" w:hAnsi="Times New Roman" w:cs="Times New Roman"/>
          <w:sz w:val="24"/>
          <w:szCs w:val="24"/>
        </w:rPr>
        <w:t>__</w:t>
      </w:r>
      <w:r w:rsidR="006C384F">
        <w:rPr>
          <w:rFonts w:ascii="Times New Roman" w:hAnsi="Times New Roman" w:cs="Times New Roman"/>
          <w:sz w:val="24"/>
          <w:szCs w:val="24"/>
        </w:rPr>
        <w:t xml:space="preserve">_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C38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B2267" w:rsidRPr="006C384F" w:rsidRDefault="00FB2267" w:rsidP="008C199A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(должность руководителя организации  </w:t>
      </w:r>
      <w:r w:rsidR="006C384F">
        <w:rPr>
          <w:rFonts w:ascii="Times New Roman" w:hAnsi="Times New Roman" w:cs="Times New Roman"/>
        </w:rPr>
        <w:t xml:space="preserve">                         </w:t>
      </w:r>
      <w:r w:rsidRPr="006C384F">
        <w:rPr>
          <w:rFonts w:ascii="Times New Roman" w:hAnsi="Times New Roman" w:cs="Times New Roman"/>
        </w:rPr>
        <w:t xml:space="preserve">  (</w:t>
      </w:r>
      <w:r w:rsidR="006C384F">
        <w:rPr>
          <w:rFonts w:ascii="Times New Roman" w:hAnsi="Times New Roman" w:cs="Times New Roman"/>
        </w:rPr>
        <w:t xml:space="preserve"> </w:t>
      </w:r>
      <w:r w:rsidRPr="006C384F">
        <w:rPr>
          <w:rFonts w:ascii="Times New Roman" w:hAnsi="Times New Roman" w:cs="Times New Roman"/>
        </w:rPr>
        <w:t xml:space="preserve">подпись)     </w:t>
      </w:r>
      <w:r w:rsidR="006C384F">
        <w:rPr>
          <w:rFonts w:ascii="Times New Roman" w:hAnsi="Times New Roman" w:cs="Times New Roman"/>
        </w:rPr>
        <w:t xml:space="preserve">                                      </w:t>
      </w:r>
      <w:r w:rsidRPr="006C384F">
        <w:rPr>
          <w:rFonts w:ascii="Times New Roman" w:hAnsi="Times New Roman" w:cs="Times New Roman"/>
        </w:rPr>
        <w:t xml:space="preserve"> (инициалы, фамилия)</w:t>
      </w:r>
    </w:p>
    <w:p w:rsidR="00FB2267" w:rsidRPr="006C384F" w:rsidRDefault="00FB2267" w:rsidP="008C199A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     (для юридического лица))</w:t>
      </w:r>
    </w:p>
    <w:p w:rsidR="00FB2267" w:rsidRDefault="00FB2267" w:rsidP="008C199A">
      <w:pPr>
        <w:pStyle w:val="ConsPlusNonformat"/>
        <w:jc w:val="both"/>
      </w:pPr>
    </w:p>
    <w:p w:rsidR="00210159" w:rsidRDefault="00210159" w:rsidP="008C199A">
      <w:pPr>
        <w:pStyle w:val="ConsPlusNonformat"/>
        <w:jc w:val="both"/>
      </w:pPr>
    </w:p>
    <w:p w:rsidR="00210159" w:rsidRDefault="00210159" w:rsidP="008C199A">
      <w:pPr>
        <w:pStyle w:val="ConsPlusNonformat"/>
        <w:jc w:val="both"/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847C48" w:rsidP="00847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br w:type="page"/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 xml:space="preserve">Приложение </w:t>
      </w:r>
      <w:r w:rsidR="00A15D7E" w:rsidRPr="00F71989">
        <w:rPr>
          <w:rFonts w:ascii="Times New Roman" w:hAnsi="Times New Roman"/>
          <w:sz w:val="24"/>
        </w:rPr>
        <w:t>4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>к административному регламенту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>предоставления муниципальной услуги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 xml:space="preserve">по продлению срока действия 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>разрешения на строительство</w:t>
      </w:r>
    </w:p>
    <w:p w:rsidR="00926F1B" w:rsidRPr="00C0652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F1B" w:rsidRPr="00C0652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8" w:name="Par919"/>
      <w:bookmarkEnd w:id="28"/>
      <w:r w:rsidRPr="00C0652B">
        <w:rPr>
          <w:rFonts w:ascii="Times New Roman" w:hAnsi="Times New Roman"/>
          <w:sz w:val="24"/>
          <w:szCs w:val="24"/>
        </w:rPr>
        <w:t>БЛОК-СХЕМА</w:t>
      </w:r>
    </w:p>
    <w:p w:rsidR="00926F1B" w:rsidRDefault="00926F1B" w:rsidP="002E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52B">
        <w:rPr>
          <w:rFonts w:ascii="Times New Roman" w:hAnsi="Times New Roman"/>
          <w:sz w:val="24"/>
          <w:szCs w:val="24"/>
        </w:rPr>
        <w:t>последовательност</w:t>
      </w:r>
      <w:r w:rsidR="00867DA8">
        <w:rPr>
          <w:rFonts w:ascii="Times New Roman" w:hAnsi="Times New Roman"/>
          <w:sz w:val="24"/>
          <w:szCs w:val="24"/>
        </w:rPr>
        <w:t xml:space="preserve">и </w:t>
      </w:r>
      <w:r w:rsidR="00867DA8" w:rsidRPr="002E6F47">
        <w:rPr>
          <w:rFonts w:ascii="Times New Roman" w:hAnsi="Times New Roman"/>
          <w:sz w:val="24"/>
          <w:szCs w:val="24"/>
        </w:rPr>
        <w:t xml:space="preserve">административных процедур при </w:t>
      </w:r>
      <w:r w:rsidRPr="002E6F47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2E6F47" w:rsidRPr="002E6F47">
        <w:rPr>
          <w:rFonts w:ascii="Times New Roman" w:hAnsi="Times New Roman"/>
          <w:sz w:val="24"/>
          <w:szCs w:val="24"/>
        </w:rPr>
        <w:t>по продлению срока действия разрешения на строительство</w:t>
      </w:r>
    </w:p>
    <w:p w:rsidR="002E6F47" w:rsidRPr="002E6F47" w:rsidRDefault="002E6F47" w:rsidP="00152280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</w:p>
    <w:p w:rsidR="00926F1B" w:rsidRPr="0011001B" w:rsidRDefault="00E865FA" w:rsidP="00152280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40640</wp:posOffset>
                </wp:positionV>
                <wp:extent cx="5124450" cy="594995"/>
                <wp:effectExtent l="5715" t="12065" r="1333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01B" w:rsidRPr="002E6F47" w:rsidRDefault="0011001B" w:rsidP="002E6F4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</w:t>
                            </w:r>
                            <w:r w:rsidR="002E6F47"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продлении срока д</w:t>
                            </w:r>
                            <w:r w:rsid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ействия разрешения на </w:t>
                            </w:r>
                            <w:r w:rsidR="002E6F47"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строительство </w:t>
                            </w:r>
                            <w:r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  <w:p w:rsidR="002E6F47" w:rsidRDefault="002E6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45pt;margin-top:3.2pt;width:403.5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">
                <v:textbox>
                  <w:txbxContent>
                    <w:p w:rsidR="0011001B" w:rsidRPr="002E6F47" w:rsidRDefault="0011001B" w:rsidP="002E6F4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</w:t>
                      </w:r>
                      <w:r w:rsidR="002E6F47"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продлении срока д</w:t>
                      </w:r>
                      <w:r w:rsid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ействия разрешения на </w:t>
                      </w:r>
                      <w:r w:rsidR="002E6F47"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строительство </w:t>
                      </w:r>
                      <w:r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документов</w:t>
                      </w:r>
                    </w:p>
                    <w:p w:rsidR="002E6F47" w:rsidRDefault="002E6F47"/>
                  </w:txbxContent>
                </v:textbox>
              </v:rect>
            </w:pict>
          </mc:Fallback>
        </mc:AlternateContent>
      </w:r>
      <w:r w:rsidR="0011001B" w:rsidRPr="0011001B">
        <w:rPr>
          <w:rFonts w:ascii="Times New Roman" w:hAnsi="Times New Roman" w:cs="Times New Roman"/>
        </w:rPr>
        <w:tab/>
      </w:r>
    </w:p>
    <w:p w:rsidR="0011001B" w:rsidRDefault="0011001B" w:rsidP="00152280">
      <w:pPr>
        <w:pStyle w:val="ConsPlusNonformat"/>
        <w:ind w:left="1418"/>
        <w:rPr>
          <w:rFonts w:ascii="Times New Roman" w:hAnsi="Times New Roman" w:cs="Times New Roman"/>
        </w:rPr>
      </w:pPr>
    </w:p>
    <w:p w:rsidR="0011001B" w:rsidRPr="0011001B" w:rsidRDefault="00E865FA" w:rsidP="00152280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1956435</wp:posOffset>
                </wp:positionV>
                <wp:extent cx="5153025" cy="677545"/>
                <wp:effectExtent l="5715" t="13335" r="1333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37" w:rsidRPr="00027CC8" w:rsidRDefault="004D4DB9" w:rsidP="00027C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7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</w:t>
                            </w:r>
                            <w:r w:rsidR="00C57937" w:rsidRPr="00027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разрешения на строительство</w:t>
                            </w:r>
                            <w:r w:rsidR="002E6F47" w:rsidRPr="00027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продленным сроком действия</w:t>
                            </w:r>
                            <w:r w:rsidR="00C57937" w:rsidRPr="00027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="002E6F47" w:rsidRPr="00027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об отказе в продлении </w:t>
                            </w:r>
                            <w:r w:rsidR="00027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срока </w:t>
                            </w:r>
                            <w:r w:rsidR="002E6F47" w:rsidRPr="00027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действия разрешения на строительство</w:t>
                            </w:r>
                            <w:r w:rsidR="00C57937" w:rsidRPr="00027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7937" w:rsidRDefault="00C57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9.45pt;margin-top:154.05pt;width:405.75pt;height:5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">
                <v:textbox>
                  <w:txbxContent>
                    <w:p w:rsidR="00C57937" w:rsidRPr="00027CC8" w:rsidRDefault="004D4DB9" w:rsidP="00027C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7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</w:t>
                      </w:r>
                      <w:r w:rsidR="00C57937" w:rsidRPr="00027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разрешения на строительство</w:t>
                      </w:r>
                      <w:r w:rsidR="002E6F47" w:rsidRPr="00027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продленным сроком действия</w:t>
                      </w:r>
                      <w:r w:rsidR="00C57937" w:rsidRPr="00027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</w:t>
                      </w:r>
                      <w:r w:rsidR="002E6F47" w:rsidRPr="00027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уведомления об отказе в продлении </w:t>
                      </w:r>
                      <w:r w:rsidR="00027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срока </w:t>
                      </w:r>
                      <w:r w:rsidR="002E6F47" w:rsidRPr="00027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действия разрешения на строительство</w:t>
                      </w:r>
                      <w:r w:rsidR="00C57937" w:rsidRPr="00027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7937" w:rsidRDefault="00C5793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1423035</wp:posOffset>
                </wp:positionV>
                <wp:extent cx="0" cy="533400"/>
                <wp:effectExtent l="52705" t="13335" r="61595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8.9pt;margin-top:112.05pt;width:0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X+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CnS&#10;wYgej17HzGge2tMbV4BXpXY2FEjP6tk8afrNIaWrlqgDj84vFwOxWYhI3oSEjTOQZN9/0gx8CODH&#10;Xp0b2wVI6AI6x5Fc7iPhZ4/ocEjhdDad5m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718185</wp:posOffset>
                </wp:positionV>
                <wp:extent cx="5153025" cy="704850"/>
                <wp:effectExtent l="5715" t="13335" r="1333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01B" w:rsidRPr="00C0652B" w:rsidRDefault="0011001B" w:rsidP="00C0652B">
                            <w:pPr>
                              <w:pStyle w:val="ConsPlusNonformat"/>
                              <w:spacing w:before="120" w:after="12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  <w:r w:rsidR="002E6F47"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продлении срока д</w:t>
                            </w:r>
                            <w:r w:rsid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ействия разрешения на </w:t>
                            </w:r>
                            <w:r w:rsidR="002E6F47"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строительство</w:t>
                            </w:r>
                            <w:r w:rsidR="002E6F47"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  <w:p w:rsidR="0011001B" w:rsidRDefault="0011001B" w:rsidP="0011001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9.45pt;margin-top:56.55pt;width:405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">
                <v:textbox>
                  <w:txbxContent>
                    <w:p w:rsidR="0011001B" w:rsidRPr="00C0652B" w:rsidRDefault="0011001B" w:rsidP="00C0652B">
                      <w:pPr>
                        <w:pStyle w:val="ConsPlusNonformat"/>
                        <w:spacing w:before="120" w:after="12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  <w:r w:rsidR="002E6F47"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продлении срока д</w:t>
                      </w:r>
                      <w:r w:rsid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ействия разрешения на </w:t>
                      </w:r>
                      <w:r w:rsidR="002E6F47"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строительство</w:t>
                      </w:r>
                      <w:r w:rsidR="002E6F47"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документов</w:t>
                      </w:r>
                    </w:p>
                    <w:p w:rsidR="0011001B" w:rsidRDefault="0011001B" w:rsidP="0011001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343535</wp:posOffset>
                </wp:positionV>
                <wp:extent cx="635" cy="374650"/>
                <wp:effectExtent l="52070" t="10160" r="6159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8.85pt;margin-top:27.05pt;width:.0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61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26F1B" w:rsidRPr="0011001B" w:rsidRDefault="00926F1B">
      <w:pPr>
        <w:pStyle w:val="ConsPlusNonformat"/>
        <w:ind w:left="142"/>
        <w:rPr>
          <w:rFonts w:ascii="Times New Roman" w:hAnsi="Times New Roman" w:cs="Times New Roman"/>
        </w:rPr>
        <w:sectPr w:rsidR="00926F1B" w:rsidRPr="0011001B" w:rsidSect="00894BC4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93036" w:rsidRPr="00F71989">
        <w:rPr>
          <w:rFonts w:ascii="Times New Roman" w:hAnsi="Times New Roman"/>
          <w:sz w:val="24"/>
          <w:szCs w:val="24"/>
        </w:rPr>
        <w:t>5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 xml:space="preserve">по продлению срока действия 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9" w:name="Par962"/>
      <w:bookmarkEnd w:id="29"/>
      <w:r w:rsidRPr="00F71989">
        <w:rPr>
          <w:rFonts w:ascii="Times New Roman" w:hAnsi="Times New Roman"/>
          <w:sz w:val="24"/>
          <w:szCs w:val="24"/>
        </w:rPr>
        <w:t>ЖУРНАЛ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 xml:space="preserve">учета заявлений о </w:t>
      </w:r>
      <w:r w:rsidR="00460A6E" w:rsidRPr="00F71989">
        <w:rPr>
          <w:rFonts w:ascii="Times New Roman" w:hAnsi="Times New Roman"/>
          <w:sz w:val="24"/>
          <w:szCs w:val="24"/>
        </w:rPr>
        <w:t>продлении срока действия разрешений на строительство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701"/>
        <w:gridCol w:w="1814"/>
        <w:gridCol w:w="1701"/>
        <w:gridCol w:w="1361"/>
        <w:gridCol w:w="1701"/>
        <w:gridCol w:w="1701"/>
        <w:gridCol w:w="1701"/>
      </w:tblGrid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Наименование объекта,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Ф.И.О. исполнителя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 w:rsidP="006B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и дата </w:t>
            </w:r>
            <w:r w:rsidR="006B632E">
              <w:rPr>
                <w:rFonts w:ascii="Times New Roman" w:hAnsi="Times New Roman"/>
              </w:rPr>
              <w:t>выдачи</w:t>
            </w:r>
            <w:r w:rsidRPr="00847C48">
              <w:rPr>
                <w:rFonts w:ascii="Times New Roman" w:hAnsi="Times New Roman"/>
              </w:rPr>
              <w:t xml:space="preserve"> разрешения на строительство </w:t>
            </w:r>
            <w:r w:rsidR="00460A6E">
              <w:rPr>
                <w:rFonts w:ascii="Times New Roman" w:hAnsi="Times New Roman"/>
              </w:rPr>
              <w:t>с продленным сроком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6E" w:rsidRPr="00460A6E" w:rsidRDefault="00926F1B" w:rsidP="0046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и дата </w:t>
            </w:r>
            <w:r w:rsidR="006B632E">
              <w:rPr>
                <w:rFonts w:ascii="Times New Roman" w:hAnsi="Times New Roman"/>
              </w:rPr>
              <w:t>выдачи</w:t>
            </w:r>
            <w:r w:rsidR="00602E7F" w:rsidRPr="00847C48">
              <w:rPr>
                <w:rFonts w:ascii="Times New Roman" w:hAnsi="Times New Roman"/>
              </w:rPr>
              <w:t xml:space="preserve"> </w:t>
            </w:r>
            <w:r w:rsidRPr="00460A6E">
              <w:rPr>
                <w:rFonts w:ascii="Times New Roman" w:hAnsi="Times New Roman"/>
              </w:rPr>
              <w:t xml:space="preserve">уведомления </w:t>
            </w:r>
            <w:r w:rsidR="00460A6E" w:rsidRPr="00460A6E">
              <w:rPr>
                <w:rFonts w:ascii="Times New Roman" w:hAnsi="Times New Roman"/>
              </w:rPr>
              <w:t>об отказе в продлении срока</w:t>
            </w:r>
          </w:p>
          <w:p w:rsidR="00926F1B" w:rsidRPr="00847C48" w:rsidRDefault="00460A6E" w:rsidP="0046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A6E">
              <w:rPr>
                <w:rFonts w:ascii="Times New Roman" w:hAnsi="Times New Roman"/>
              </w:rPr>
              <w:t>дейст</w:t>
            </w:r>
            <w:r>
              <w:rPr>
                <w:rFonts w:ascii="Times New Roman" w:hAnsi="Times New Roman"/>
              </w:rPr>
              <w:t>вия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Ф.И.О. получателя, дата, подпись</w:t>
            </w: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10FB" w:rsidRDefault="003910FB" w:rsidP="00847C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30" w:name="Par1025"/>
      <w:bookmarkEnd w:id="30"/>
    </w:p>
    <w:p w:rsidR="003910FB" w:rsidRDefault="003910FB" w:rsidP="00847C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910FB" w:rsidRDefault="003910FB" w:rsidP="00847C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3910F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463AC" w:rsidRDefault="00D463AC">
      <w:bookmarkStart w:id="31" w:name="_GoBack"/>
      <w:bookmarkEnd w:id="31"/>
    </w:p>
    <w:sectPr w:rsidR="00D463A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B"/>
    <w:rsid w:val="00006589"/>
    <w:rsid w:val="00027CC8"/>
    <w:rsid w:val="000423CD"/>
    <w:rsid w:val="00050CC6"/>
    <w:rsid w:val="00072ED7"/>
    <w:rsid w:val="00076F3A"/>
    <w:rsid w:val="00080512"/>
    <w:rsid w:val="00084C10"/>
    <w:rsid w:val="000913DD"/>
    <w:rsid w:val="0009429E"/>
    <w:rsid w:val="000A372E"/>
    <w:rsid w:val="000A5F4E"/>
    <w:rsid w:val="000D079E"/>
    <w:rsid w:val="000D48EA"/>
    <w:rsid w:val="000F07BC"/>
    <w:rsid w:val="000F19FB"/>
    <w:rsid w:val="0011001B"/>
    <w:rsid w:val="00113646"/>
    <w:rsid w:val="00121C1D"/>
    <w:rsid w:val="00127615"/>
    <w:rsid w:val="00133233"/>
    <w:rsid w:val="001439BF"/>
    <w:rsid w:val="00146A10"/>
    <w:rsid w:val="00152280"/>
    <w:rsid w:val="001627DD"/>
    <w:rsid w:val="001651AB"/>
    <w:rsid w:val="0017703C"/>
    <w:rsid w:val="00183187"/>
    <w:rsid w:val="00184993"/>
    <w:rsid w:val="00192A40"/>
    <w:rsid w:val="00193A7B"/>
    <w:rsid w:val="00197ED0"/>
    <w:rsid w:val="001A595A"/>
    <w:rsid w:val="001A71D2"/>
    <w:rsid w:val="001B0CA7"/>
    <w:rsid w:val="001B7E49"/>
    <w:rsid w:val="001C112D"/>
    <w:rsid w:val="001C2A43"/>
    <w:rsid w:val="001C2F9E"/>
    <w:rsid w:val="001C64AB"/>
    <w:rsid w:val="001D6C57"/>
    <w:rsid w:val="001E626A"/>
    <w:rsid w:val="001F541E"/>
    <w:rsid w:val="00210159"/>
    <w:rsid w:val="0021091F"/>
    <w:rsid w:val="002109FB"/>
    <w:rsid w:val="002115EF"/>
    <w:rsid w:val="00215A02"/>
    <w:rsid w:val="002215F1"/>
    <w:rsid w:val="00226F47"/>
    <w:rsid w:val="00232509"/>
    <w:rsid w:val="002352FB"/>
    <w:rsid w:val="002407C1"/>
    <w:rsid w:val="00241A7F"/>
    <w:rsid w:val="00261728"/>
    <w:rsid w:val="002636BF"/>
    <w:rsid w:val="00267D16"/>
    <w:rsid w:val="00294A9F"/>
    <w:rsid w:val="002A2C4E"/>
    <w:rsid w:val="002B1BD2"/>
    <w:rsid w:val="002C00CA"/>
    <w:rsid w:val="002C099B"/>
    <w:rsid w:val="002C2C19"/>
    <w:rsid w:val="002C551F"/>
    <w:rsid w:val="002C613E"/>
    <w:rsid w:val="002C7056"/>
    <w:rsid w:val="002D50EE"/>
    <w:rsid w:val="002D5C74"/>
    <w:rsid w:val="002E605B"/>
    <w:rsid w:val="002E6F47"/>
    <w:rsid w:val="003006C4"/>
    <w:rsid w:val="00304874"/>
    <w:rsid w:val="00312998"/>
    <w:rsid w:val="0031627F"/>
    <w:rsid w:val="00331173"/>
    <w:rsid w:val="00331CC8"/>
    <w:rsid w:val="00332AD4"/>
    <w:rsid w:val="003344C4"/>
    <w:rsid w:val="003375A2"/>
    <w:rsid w:val="00343334"/>
    <w:rsid w:val="0034489B"/>
    <w:rsid w:val="00356E14"/>
    <w:rsid w:val="003612B9"/>
    <w:rsid w:val="00370594"/>
    <w:rsid w:val="003779E5"/>
    <w:rsid w:val="003840BD"/>
    <w:rsid w:val="00387E23"/>
    <w:rsid w:val="003905BB"/>
    <w:rsid w:val="003910FB"/>
    <w:rsid w:val="003962F9"/>
    <w:rsid w:val="00397FF0"/>
    <w:rsid w:val="003A4FB8"/>
    <w:rsid w:val="003B5DC4"/>
    <w:rsid w:val="003C2837"/>
    <w:rsid w:val="003D66AE"/>
    <w:rsid w:val="003D69FD"/>
    <w:rsid w:val="003D70FC"/>
    <w:rsid w:val="003E2360"/>
    <w:rsid w:val="003E69E2"/>
    <w:rsid w:val="003F244E"/>
    <w:rsid w:val="003F247A"/>
    <w:rsid w:val="003F6C21"/>
    <w:rsid w:val="004024BD"/>
    <w:rsid w:val="00403EC5"/>
    <w:rsid w:val="004045DA"/>
    <w:rsid w:val="004155B7"/>
    <w:rsid w:val="00416B3F"/>
    <w:rsid w:val="0041787E"/>
    <w:rsid w:val="00424A1B"/>
    <w:rsid w:val="0042551E"/>
    <w:rsid w:val="00443E30"/>
    <w:rsid w:val="00450082"/>
    <w:rsid w:val="00452A66"/>
    <w:rsid w:val="00454359"/>
    <w:rsid w:val="00457D57"/>
    <w:rsid w:val="00460A6E"/>
    <w:rsid w:val="00466070"/>
    <w:rsid w:val="00477B9F"/>
    <w:rsid w:val="00496D9C"/>
    <w:rsid w:val="004A6EDF"/>
    <w:rsid w:val="004C420D"/>
    <w:rsid w:val="004D4DB9"/>
    <w:rsid w:val="004F5157"/>
    <w:rsid w:val="00507262"/>
    <w:rsid w:val="00507598"/>
    <w:rsid w:val="00512A2C"/>
    <w:rsid w:val="00516EAB"/>
    <w:rsid w:val="005342F6"/>
    <w:rsid w:val="005457F4"/>
    <w:rsid w:val="00554D5A"/>
    <w:rsid w:val="005749BD"/>
    <w:rsid w:val="0057502D"/>
    <w:rsid w:val="0058370C"/>
    <w:rsid w:val="00583916"/>
    <w:rsid w:val="00584C92"/>
    <w:rsid w:val="00586877"/>
    <w:rsid w:val="005A24F4"/>
    <w:rsid w:val="005C4BD4"/>
    <w:rsid w:val="005D1789"/>
    <w:rsid w:val="005D63B1"/>
    <w:rsid w:val="005D7B56"/>
    <w:rsid w:val="005F2CFB"/>
    <w:rsid w:val="00602E7F"/>
    <w:rsid w:val="00612EF3"/>
    <w:rsid w:val="00615738"/>
    <w:rsid w:val="0063001E"/>
    <w:rsid w:val="006310DE"/>
    <w:rsid w:val="006319AE"/>
    <w:rsid w:val="006422A4"/>
    <w:rsid w:val="006468D0"/>
    <w:rsid w:val="00647E2F"/>
    <w:rsid w:val="00656EAD"/>
    <w:rsid w:val="006648B0"/>
    <w:rsid w:val="00670B20"/>
    <w:rsid w:val="00684D23"/>
    <w:rsid w:val="00694CCC"/>
    <w:rsid w:val="006961F9"/>
    <w:rsid w:val="00696BCD"/>
    <w:rsid w:val="006A2E88"/>
    <w:rsid w:val="006A3EE9"/>
    <w:rsid w:val="006A5441"/>
    <w:rsid w:val="006A600D"/>
    <w:rsid w:val="006B0471"/>
    <w:rsid w:val="006B0C02"/>
    <w:rsid w:val="006B2E35"/>
    <w:rsid w:val="006B3B9C"/>
    <w:rsid w:val="006B471E"/>
    <w:rsid w:val="006B632E"/>
    <w:rsid w:val="006C1F4D"/>
    <w:rsid w:val="006C2281"/>
    <w:rsid w:val="006C359A"/>
    <w:rsid w:val="006C384F"/>
    <w:rsid w:val="006E14CC"/>
    <w:rsid w:val="006F2313"/>
    <w:rsid w:val="007035E4"/>
    <w:rsid w:val="00704604"/>
    <w:rsid w:val="00714DEB"/>
    <w:rsid w:val="0071697F"/>
    <w:rsid w:val="00724F26"/>
    <w:rsid w:val="007274B4"/>
    <w:rsid w:val="00730F23"/>
    <w:rsid w:val="00731650"/>
    <w:rsid w:val="00737F75"/>
    <w:rsid w:val="00751298"/>
    <w:rsid w:val="00752528"/>
    <w:rsid w:val="00754307"/>
    <w:rsid w:val="007748F6"/>
    <w:rsid w:val="00775707"/>
    <w:rsid w:val="00776081"/>
    <w:rsid w:val="00776E77"/>
    <w:rsid w:val="0078484A"/>
    <w:rsid w:val="00795F36"/>
    <w:rsid w:val="007B1AF6"/>
    <w:rsid w:val="007B44AE"/>
    <w:rsid w:val="007C42F0"/>
    <w:rsid w:val="007D010C"/>
    <w:rsid w:val="007E028C"/>
    <w:rsid w:val="007E6876"/>
    <w:rsid w:val="0081087A"/>
    <w:rsid w:val="008217A0"/>
    <w:rsid w:val="00833C06"/>
    <w:rsid w:val="00835AB6"/>
    <w:rsid w:val="008401BB"/>
    <w:rsid w:val="00841F58"/>
    <w:rsid w:val="00847C48"/>
    <w:rsid w:val="00854B5D"/>
    <w:rsid w:val="00854BA0"/>
    <w:rsid w:val="00854C8D"/>
    <w:rsid w:val="008608C2"/>
    <w:rsid w:val="00861813"/>
    <w:rsid w:val="00867DA8"/>
    <w:rsid w:val="00872531"/>
    <w:rsid w:val="008727CD"/>
    <w:rsid w:val="0087524D"/>
    <w:rsid w:val="008870A0"/>
    <w:rsid w:val="00894BC4"/>
    <w:rsid w:val="008969A7"/>
    <w:rsid w:val="0089765C"/>
    <w:rsid w:val="0089766A"/>
    <w:rsid w:val="008A4C30"/>
    <w:rsid w:val="008C199A"/>
    <w:rsid w:val="008D5F9E"/>
    <w:rsid w:val="008D6644"/>
    <w:rsid w:val="00912B14"/>
    <w:rsid w:val="0092073E"/>
    <w:rsid w:val="009254FF"/>
    <w:rsid w:val="00926F1B"/>
    <w:rsid w:val="00927D6E"/>
    <w:rsid w:val="00935338"/>
    <w:rsid w:val="00937E2A"/>
    <w:rsid w:val="00940CE0"/>
    <w:rsid w:val="00950AC9"/>
    <w:rsid w:val="009570CF"/>
    <w:rsid w:val="00964F19"/>
    <w:rsid w:val="00971EA5"/>
    <w:rsid w:val="00982884"/>
    <w:rsid w:val="00985AAA"/>
    <w:rsid w:val="00991C72"/>
    <w:rsid w:val="00993036"/>
    <w:rsid w:val="00993A42"/>
    <w:rsid w:val="00993D84"/>
    <w:rsid w:val="009A1A55"/>
    <w:rsid w:val="009A7924"/>
    <w:rsid w:val="009B7850"/>
    <w:rsid w:val="009C432D"/>
    <w:rsid w:val="009C6E99"/>
    <w:rsid w:val="009C795A"/>
    <w:rsid w:val="009D521A"/>
    <w:rsid w:val="009D64CB"/>
    <w:rsid w:val="009E217D"/>
    <w:rsid w:val="009E6A5C"/>
    <w:rsid w:val="009E73C3"/>
    <w:rsid w:val="00A151A5"/>
    <w:rsid w:val="00A15D7E"/>
    <w:rsid w:val="00A1703A"/>
    <w:rsid w:val="00A175D2"/>
    <w:rsid w:val="00A200E4"/>
    <w:rsid w:val="00A27442"/>
    <w:rsid w:val="00A339AC"/>
    <w:rsid w:val="00A33D51"/>
    <w:rsid w:val="00A35BF6"/>
    <w:rsid w:val="00A40715"/>
    <w:rsid w:val="00A433F9"/>
    <w:rsid w:val="00A53432"/>
    <w:rsid w:val="00A71A54"/>
    <w:rsid w:val="00A9489A"/>
    <w:rsid w:val="00A95ED2"/>
    <w:rsid w:val="00AA35DE"/>
    <w:rsid w:val="00AA50E3"/>
    <w:rsid w:val="00AB703F"/>
    <w:rsid w:val="00AC244F"/>
    <w:rsid w:val="00AC5D5F"/>
    <w:rsid w:val="00AD2BE6"/>
    <w:rsid w:val="00AD3019"/>
    <w:rsid w:val="00AD480F"/>
    <w:rsid w:val="00AD7FCD"/>
    <w:rsid w:val="00AE53E2"/>
    <w:rsid w:val="00AF1FA0"/>
    <w:rsid w:val="00AF5E0E"/>
    <w:rsid w:val="00B00179"/>
    <w:rsid w:val="00B00D32"/>
    <w:rsid w:val="00B23C32"/>
    <w:rsid w:val="00B24342"/>
    <w:rsid w:val="00B45BDA"/>
    <w:rsid w:val="00B45BF8"/>
    <w:rsid w:val="00B466FF"/>
    <w:rsid w:val="00B473E8"/>
    <w:rsid w:val="00B479CE"/>
    <w:rsid w:val="00B562C9"/>
    <w:rsid w:val="00B82E1C"/>
    <w:rsid w:val="00B84647"/>
    <w:rsid w:val="00B8531B"/>
    <w:rsid w:val="00B90758"/>
    <w:rsid w:val="00BA2D74"/>
    <w:rsid w:val="00BA36A0"/>
    <w:rsid w:val="00BB45DF"/>
    <w:rsid w:val="00BB7C75"/>
    <w:rsid w:val="00BC193F"/>
    <w:rsid w:val="00BD0AFE"/>
    <w:rsid w:val="00BE698A"/>
    <w:rsid w:val="00BE7046"/>
    <w:rsid w:val="00BE7363"/>
    <w:rsid w:val="00C02E45"/>
    <w:rsid w:val="00C03D75"/>
    <w:rsid w:val="00C0652B"/>
    <w:rsid w:val="00C17A4F"/>
    <w:rsid w:val="00C20FB6"/>
    <w:rsid w:val="00C26F14"/>
    <w:rsid w:val="00C33AFF"/>
    <w:rsid w:val="00C4152D"/>
    <w:rsid w:val="00C47D63"/>
    <w:rsid w:val="00C54CB1"/>
    <w:rsid w:val="00C565E5"/>
    <w:rsid w:val="00C56E76"/>
    <w:rsid w:val="00C57937"/>
    <w:rsid w:val="00C6093B"/>
    <w:rsid w:val="00C74A5F"/>
    <w:rsid w:val="00C8108A"/>
    <w:rsid w:val="00C86ADE"/>
    <w:rsid w:val="00C9280F"/>
    <w:rsid w:val="00C9577D"/>
    <w:rsid w:val="00CA26DE"/>
    <w:rsid w:val="00CB2864"/>
    <w:rsid w:val="00CB3E3B"/>
    <w:rsid w:val="00CC3318"/>
    <w:rsid w:val="00CC7345"/>
    <w:rsid w:val="00CD6BED"/>
    <w:rsid w:val="00CE5766"/>
    <w:rsid w:val="00D02669"/>
    <w:rsid w:val="00D141E6"/>
    <w:rsid w:val="00D27711"/>
    <w:rsid w:val="00D27E52"/>
    <w:rsid w:val="00D30B92"/>
    <w:rsid w:val="00D335B1"/>
    <w:rsid w:val="00D42F9E"/>
    <w:rsid w:val="00D463AC"/>
    <w:rsid w:val="00D47FA7"/>
    <w:rsid w:val="00D527B8"/>
    <w:rsid w:val="00D65FB7"/>
    <w:rsid w:val="00D66D1B"/>
    <w:rsid w:val="00D708A9"/>
    <w:rsid w:val="00D743AB"/>
    <w:rsid w:val="00D82567"/>
    <w:rsid w:val="00D866A9"/>
    <w:rsid w:val="00D9317F"/>
    <w:rsid w:val="00D973FF"/>
    <w:rsid w:val="00DA31F0"/>
    <w:rsid w:val="00DA7CB4"/>
    <w:rsid w:val="00DE4C27"/>
    <w:rsid w:val="00DE68D8"/>
    <w:rsid w:val="00DF21E2"/>
    <w:rsid w:val="00DF3C0A"/>
    <w:rsid w:val="00E02220"/>
    <w:rsid w:val="00E0264D"/>
    <w:rsid w:val="00E03313"/>
    <w:rsid w:val="00E03A37"/>
    <w:rsid w:val="00E04F6B"/>
    <w:rsid w:val="00E2734F"/>
    <w:rsid w:val="00E426CE"/>
    <w:rsid w:val="00E5187C"/>
    <w:rsid w:val="00E558D2"/>
    <w:rsid w:val="00E665EB"/>
    <w:rsid w:val="00E6697B"/>
    <w:rsid w:val="00E752D9"/>
    <w:rsid w:val="00E7647E"/>
    <w:rsid w:val="00E800C4"/>
    <w:rsid w:val="00E80694"/>
    <w:rsid w:val="00E865FA"/>
    <w:rsid w:val="00E90808"/>
    <w:rsid w:val="00E9092A"/>
    <w:rsid w:val="00E94DD5"/>
    <w:rsid w:val="00EB0BB6"/>
    <w:rsid w:val="00EB6179"/>
    <w:rsid w:val="00EC56A4"/>
    <w:rsid w:val="00ED2C2E"/>
    <w:rsid w:val="00EF5799"/>
    <w:rsid w:val="00EF5DD9"/>
    <w:rsid w:val="00EF6B54"/>
    <w:rsid w:val="00F0765B"/>
    <w:rsid w:val="00F11849"/>
    <w:rsid w:val="00F14864"/>
    <w:rsid w:val="00F20A7E"/>
    <w:rsid w:val="00F34904"/>
    <w:rsid w:val="00F3703A"/>
    <w:rsid w:val="00F46FF7"/>
    <w:rsid w:val="00F616D6"/>
    <w:rsid w:val="00F70667"/>
    <w:rsid w:val="00F71989"/>
    <w:rsid w:val="00F86B30"/>
    <w:rsid w:val="00F91903"/>
    <w:rsid w:val="00F92133"/>
    <w:rsid w:val="00F94B80"/>
    <w:rsid w:val="00FA09F2"/>
    <w:rsid w:val="00FA2C13"/>
    <w:rsid w:val="00FB2267"/>
    <w:rsid w:val="00FB3173"/>
    <w:rsid w:val="00FB70F9"/>
    <w:rsid w:val="00FB773C"/>
    <w:rsid w:val="00FB7903"/>
    <w:rsid w:val="00FD1E26"/>
    <w:rsid w:val="00FE5CE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26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1831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3187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18318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318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8318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31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83187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1831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26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1831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3187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18318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318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8318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31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83187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1831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AAE2D6784EEA1DBC2E413A25D0AC74BD3627CCB7B0462770BF" TargetMode="External"/><Relationship Id="rId13" Type="http://schemas.openxmlformats.org/officeDocument/2006/relationships/hyperlink" Target="consultantplus://offline/ref=92CD669FA49A9175F53182E10BECD81BCFACAB216988EEA1DBC2E413A2750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CD669FA49A9175F53182E10BECD81BCBABAB2D6E8BB3ABD39BE811A55255D04C9A6E7DCB7B05760BF" TargetMode="External"/><Relationship Id="rId12" Type="http://schemas.openxmlformats.org/officeDocument/2006/relationships/hyperlink" Target="consultantplus://offline/ref=92CD669FA49A9175F53182E10BECD81BCFAAAF276E84EEA1DBC2E413A2750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7DACAC6D466DB89BE6F66869B9246DC590BF2AD9BF91FA502D12E3A40409C2EBF9E6EBA7D4CE2D6n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D669FA49A9175F53182E10BECD81BCFAAAE226C85EEA1DBC2E413A25D0AC74BD3627CCB7B04637708F" TargetMode="External"/><Relationship Id="rId11" Type="http://schemas.openxmlformats.org/officeDocument/2006/relationships/hyperlink" Target="consultantplus://offline/ref=92CD669FA49A9175F53182E10BECD81BCFABAB256A81EEA1DBC2E413A2750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47DACAC6D466DB89BE6F66869B9246DC590BF2AD9BF91FA502D12E3A40409C2EBF9E6CBAD7nBL" TargetMode="External"/><Relationship Id="rId10" Type="http://schemas.openxmlformats.org/officeDocument/2006/relationships/hyperlink" Target="consultantplus://offline/ref=92CD669FA49A9175F53182E10BECD81BCFAAAE2D6783EEA1DBC2E413A2750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69FA49A9175F53182E10BECD81BCFAAAE2D6782EEA1DBC2E413A25D0AC74BD36278C2770DF" TargetMode="External"/><Relationship Id="rId14" Type="http://schemas.openxmlformats.org/officeDocument/2006/relationships/hyperlink" Target="consultantplus://offline/ref=92CD669FA49A9175F53182E10BECD81BCFAAAE2D6784EEA1DBC2E413A2750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7717</Words>
  <Characters>43988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51602</CharactersWithSpaces>
  <SharedDoc>false</SharedDoc>
  <HLinks>
    <vt:vector size="258" baseType="variant">
      <vt:variant>
        <vt:i4>8126520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consultantplus://offline/ref=0B47DACAC6D466DB89BE6F66869B9246DC590BF2AD9BF91FA502D12E3A40409C2EBF9E6EBA7D4CE2D6nEL</vt:lpwstr>
      </vt:variant>
      <vt:variant>
        <vt:lpwstr/>
      </vt:variant>
      <vt:variant>
        <vt:i4>6946866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1703949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consultantplus://offline/ref=0B47DACAC6D466DB89BE6F66869B9246DC590BF2AD9BF91FA502D12E3A40409C2EBF9E6CBAD7nBL</vt:lpwstr>
      </vt:variant>
      <vt:variant>
        <vt:lpwstr/>
      </vt:variant>
      <vt:variant>
        <vt:i4>6553658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7012405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6946868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Par919</vt:lpwstr>
      </vt:variant>
      <vt:variant>
        <vt:i4>4653071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consultantplus://offline/ref=92CD669FA49A9175F53182E10BECD81BCFAAAE2D6784EEA1DBC2E413A2750DF</vt:lpwstr>
      </vt:variant>
      <vt:variant>
        <vt:lpwstr/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Par650</vt:lpwstr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consultantplus://offline/ref=92CD669FA49A9175F53182E10BECD81BCFACAB216988EEA1DBC2E413A2750DF</vt:lpwstr>
      </vt:variant>
      <vt:variant>
        <vt:lpwstr/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consultantplus://offline/ref=92CD669FA49A9175F53182E10BECD81BCFAAAF276E84EEA1DBC2E413A2750DF</vt:lpwstr>
      </vt:variant>
      <vt:variant>
        <vt:lpwstr/>
      </vt:variant>
      <vt:variant>
        <vt:i4>4653065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consultantplus://offline/ref=92CD669FA49A9175F53182E10BECD81BCFABAB256A81EEA1DBC2E413A2750DF</vt:lpwstr>
      </vt:variant>
      <vt:variant>
        <vt:lpwstr/>
      </vt:variant>
      <vt:variant>
        <vt:i4>4653064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consultantplus://offline/ref=92CD669FA49A9175F53182E10BECD81BCFAAAE2D6783EEA1DBC2E413A2750DF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consultantplus://offline/ref=92CD669FA49A9175F53182E10BECD81BCFAAAE2D6782EEA1DBC2E413A25D0AC74BD36278C2770DF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consultantplus://offline/ref=92CD669FA49A9175F53182E10BECD81BCFAAAE2D6784EEA1DBC2E413A25D0AC74BD3627CCB7B0462770BF</vt:lpwstr>
      </vt:variant>
      <vt:variant>
        <vt:lpwstr/>
      </vt:variant>
      <vt:variant>
        <vt:i4>7143479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consultantplus://offline/ref=92CD669FA49A9175F53182E10BECD81BCBABAB2D6E8BB3ABD39BE811A55255D04C9A6E7DCB7B05760BF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consultantplus://offline/ref=92CD669FA49A9175F53182E10BECD81BCFAAAE226C85EEA1DBC2E413A25D0AC74BD3627CCB7B04637708F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Павел Александрович</dc:creator>
  <cp:lastModifiedBy>Muslim</cp:lastModifiedBy>
  <cp:revision>2</cp:revision>
  <cp:lastPrinted>2015-07-20T12:58:00Z</cp:lastPrinted>
  <dcterms:created xsi:type="dcterms:W3CDTF">2016-01-26T06:35:00Z</dcterms:created>
  <dcterms:modified xsi:type="dcterms:W3CDTF">2016-01-26T06:35:00Z</dcterms:modified>
</cp:coreProperties>
</file>